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65" w:rsidRDefault="00B5091E">
      <w:pPr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315pt;margin-top:132pt;width:111pt;height:141pt;z-index:251660288" filled="f" stroked="f">
            <v:textbox>
              <w:txbxContent>
                <w:p w:rsidR="00B5091E" w:rsidRDefault="00B5091E">
                  <w:r>
                    <w:rPr>
                      <w:noProof/>
                    </w:rPr>
                    <w:drawing>
                      <wp:inline distT="0" distB="0" distL="0" distR="0">
                        <wp:extent cx="990600" cy="1244065"/>
                        <wp:effectExtent l="19050" t="0" r="0" b="0"/>
                        <wp:docPr id="2" name="图片 1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5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1013" cy="1257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F1573">
        <w:rPr>
          <w:rFonts w:hint="eastAsia"/>
          <w:noProof/>
        </w:rPr>
        <w:pict>
          <v:rect id="_x0000_s1026" style="position:absolute;left:0;text-align:left;margin-left:-27.45pt;margin-top:102pt;width:469.85pt;height:602.25pt;z-index:251659264" filled="f" stroked="f">
            <v:textbox>
              <w:txbxContent>
                <w:p w:rsidR="00EF1573" w:rsidRPr="00B5091E" w:rsidRDefault="00B5091E" w:rsidP="00EF1573">
                  <w:pPr>
                    <w:rPr>
                      <w:rFonts w:asciiTheme="minorEastAsia" w:hAnsiTheme="minorEastAsia"/>
                      <w:b/>
                      <w:color w:val="C0504D" w:themeColor="accent2"/>
                      <w:sz w:val="28"/>
                      <w:szCs w:val="28"/>
                    </w:rPr>
                  </w:pPr>
                  <w:r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sym w:font="Wingdings" w:char="F0D3"/>
                  </w:r>
                  <w:r w:rsidR="00EF1573"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t>基本信息：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 xml:space="preserve">姓    名：刘小圈 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性    别：女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出生年月：1989/10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学    历：本科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毕业院校：职业圈大学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专    业：广告学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政治面貌：党员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联系电话：（+86）123-3456-6789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  <w:t>电子邮件：ZYQ@job592.com</w:t>
                  </w:r>
                </w:p>
                <w:p w:rsidR="00EF1573" w:rsidRPr="00B5091E" w:rsidRDefault="00EF1573" w:rsidP="00EF1573">
                  <w:pPr>
                    <w:rPr>
                      <w:rFonts w:asciiTheme="minorEastAsia" w:hAnsiTheme="minorEastAsia" w:hint="eastAsi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F1573" w:rsidRPr="00B5091E" w:rsidRDefault="00B5091E" w:rsidP="00EF1573">
                  <w:pPr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</w:pPr>
                  <w:r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sym w:font="Wingdings" w:char="F0D3"/>
                  </w:r>
                  <w:r w:rsidR="00EF1573"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t>工作经历：</w:t>
                  </w:r>
                </w:p>
                <w:p w:rsidR="00EF1573" w:rsidRPr="00B5091E" w:rsidRDefault="00EF1573" w:rsidP="00EF1573">
                  <w:pPr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2012 /7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—至今：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XXX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集团广告</w:t>
                  </w:r>
                </w:p>
                <w:p w:rsidR="00EF1573" w:rsidRPr="00B5091E" w:rsidRDefault="00EF1573" w:rsidP="00EF1573">
                  <w:pPr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广告处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  </w:t>
                  </w:r>
                  <w:r w:rsid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 xml:space="preserve">  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媒介助理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市场策划</w:t>
                  </w:r>
                </w:p>
                <w:p w:rsidR="00EF1573" w:rsidRPr="00B5091E" w:rsidRDefault="00B5091E" w:rsidP="00EF1573">
                  <w:pPr>
                    <w:rPr>
                      <w:rFonts w:asciiTheme="minorEastAsia" w:hAnsiTheme="minorEastAsi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  <w:t xml:space="preserve">1. 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制定广告计划，并与广告代理公司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(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或媒体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)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共同完成广告投放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广告投放的监督。</w:t>
                  </w:r>
                </w:p>
                <w:p w:rsidR="00EF1573" w:rsidRPr="00B5091E" w:rsidRDefault="00B5091E">
                  <w:pP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  <w:t xml:space="preserve">2. 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广告费用支付的初审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走访并调查广告代理商。</w:t>
                  </w:r>
                </w:p>
                <w:p w:rsidR="00EF1573" w:rsidRPr="00B5091E" w:rsidRDefault="00B5091E">
                  <w:pP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  <w:t xml:space="preserve">3. 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收集相关资料并管理客户关系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proofErr w:type="gramStart"/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竞品的</w:t>
                  </w:r>
                  <w:proofErr w:type="gramEnd"/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广告投放分析。</w:t>
                  </w:r>
                </w:p>
                <w:p w:rsidR="00EF1573" w:rsidRPr="00B5091E" w:rsidRDefault="00B5091E">
                  <w:pP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  <w:t xml:space="preserve">4. 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及时调整产品的广告方案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联系制作展示器材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="00EF1573" w:rsidRPr="00B5091E">
                    <w:rPr>
                      <w:color w:val="262626" w:themeColor="text1" w:themeTint="D9"/>
                      <w:sz w:val="24"/>
                      <w:szCs w:val="24"/>
                    </w:rPr>
                    <w:t>广告文档的管理。</w:t>
                  </w:r>
                </w:p>
                <w:p w:rsidR="00EF1573" w:rsidRPr="00B5091E" w:rsidRDefault="00EF1573">
                  <w:pP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EF1573" w:rsidRPr="00B5091E" w:rsidRDefault="00EF1573">
                  <w:pPr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2011 /7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—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2012 /7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：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XXX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同声速记公司</w:t>
                  </w:r>
                </w:p>
                <w:p w:rsidR="00EF1573" w:rsidRPr="00B5091E" w:rsidRDefault="00EF1573">
                  <w:pPr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教育部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 xml:space="preserve">   </w:t>
                  </w:r>
                  <w:r w:rsid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 xml:space="preserve">  </w:t>
                  </w:r>
                  <w:r w:rsidRPr="00B5091E">
                    <w:rPr>
                      <w:rFonts w:hint="eastAsia"/>
                      <w:b/>
                      <w:color w:val="262626" w:themeColor="text1" w:themeTint="D9"/>
                      <w:sz w:val="24"/>
                      <w:szCs w:val="24"/>
                    </w:rPr>
                    <w:t>速记老师</w:t>
                  </w:r>
                </w:p>
                <w:p w:rsidR="00EF1573" w:rsidRPr="00B5091E" w:rsidRDefault="00EF1573" w:rsidP="00B5091E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培训速记学生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为大型会议作现场速录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(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如亚太市长峰会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)/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速像带、磁带整理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为来访人员作速记咨询。</w:t>
                  </w:r>
                </w:p>
                <w:p w:rsidR="00EF1573" w:rsidRPr="00B5091E" w:rsidRDefault="00EF1573" w:rsidP="00B5091E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品牌管理与规划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媒介策划、投放、管理</w:t>
                  </w:r>
                </w:p>
                <w:p w:rsidR="00EF1573" w:rsidRPr="00B5091E" w:rsidRDefault="00EF1573" w:rsidP="00B5091E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企业财务基础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应收账款管理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清欠技巧。</w:t>
                  </w:r>
                </w:p>
                <w:p w:rsidR="00EF1573" w:rsidRPr="00B5091E" w:rsidRDefault="00EF1573" w:rsidP="00B5091E">
                  <w:pPr>
                    <w:pStyle w:val="a5"/>
                    <w:numPr>
                      <w:ilvl w:val="0"/>
                      <w:numId w:val="2"/>
                    </w:numPr>
                    <w:ind w:firstLineChars="0"/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跨越断桥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/</w:t>
                  </w:r>
                  <w:r w:rsidRPr="00B5091E">
                    <w:rPr>
                      <w:color w:val="262626" w:themeColor="text1" w:themeTint="D9"/>
                      <w:sz w:val="24"/>
                      <w:szCs w:val="24"/>
                    </w:rPr>
                    <w:t>超越毕业墙天梯等活动提升个人素质，不怕失败，勇于实践，打破固有，不断创新，同时更要信任团队，在合作中共进。</w:t>
                  </w:r>
                </w:p>
                <w:p w:rsidR="00B5091E" w:rsidRPr="00B5091E" w:rsidRDefault="00B5091E">
                  <w:pPr>
                    <w:rPr>
                      <w:rFonts w:hint="eastAsia"/>
                      <w:color w:val="262626" w:themeColor="text1" w:themeTint="D9"/>
                      <w:sz w:val="24"/>
                      <w:szCs w:val="24"/>
                    </w:rPr>
                  </w:pPr>
                </w:p>
                <w:p w:rsidR="00B5091E" w:rsidRPr="00B5091E" w:rsidRDefault="00B5091E">
                  <w:pPr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</w:pPr>
                  <w:r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sym w:font="Wingdings" w:char="F0D3"/>
                  </w:r>
                  <w:r w:rsidRPr="00B5091E">
                    <w:rPr>
                      <w:rFonts w:asciiTheme="minorEastAsia" w:hAnsiTheme="minorEastAsia" w:hint="eastAsia"/>
                      <w:b/>
                      <w:color w:val="C0504D" w:themeColor="accent2"/>
                      <w:sz w:val="28"/>
                      <w:szCs w:val="28"/>
                    </w:rPr>
                    <w:t>自我评价：</w:t>
                  </w:r>
                </w:p>
                <w:p w:rsidR="00B5091E" w:rsidRPr="00B5091E" w:rsidRDefault="00B5091E">
                  <w:pPr>
                    <w:rPr>
                      <w:rFonts w:ascii="Tahoma" w:hAnsi="Tahoma" w:cs="Tahoma"/>
                      <w:color w:val="262626" w:themeColor="text1" w:themeTint="D9"/>
                      <w:sz w:val="24"/>
                      <w:szCs w:val="24"/>
                    </w:rPr>
                  </w:pPr>
                  <w:r w:rsidRPr="00B5091E">
                    <w:rPr>
                      <w:rFonts w:ascii="Tahoma" w:cs="Tahoma" w:hint="eastAsia"/>
                      <w:color w:val="262626" w:themeColor="text1" w:themeTint="D9"/>
                      <w:sz w:val="24"/>
                      <w:szCs w:val="24"/>
                    </w:rPr>
                    <w:t>有三年工作</w:t>
                  </w:r>
                  <w:r w:rsidRPr="00B5091E">
                    <w:rPr>
                      <w:rFonts w:ascii="Tahoma" w:cs="Tahoma"/>
                      <w:color w:val="262626" w:themeColor="text1" w:themeTint="D9"/>
                      <w:sz w:val="24"/>
                      <w:szCs w:val="24"/>
                    </w:rPr>
                    <w:t>经验，在市场推广、活动策划方面，都能为客户提供可行的意见。善于沟通，懂得从客户角度出发思考问题，能在以公司利益为前提的条件下，有效地与其他部门交流合作，更好地满足客户。工作踏实认真，有责任心，能够承受巨大的工作压力，希望通过自己的努力，</w:t>
                  </w:r>
                  <w:r w:rsidRPr="00B5091E">
                    <w:rPr>
                      <w:rFonts w:ascii="Tahoma" w:hAnsi="Tahoma" w:cs="Tahoma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B5091E">
                    <w:rPr>
                      <w:rFonts w:ascii="Tahoma" w:cs="Tahoma"/>
                      <w:color w:val="262626" w:themeColor="text1" w:themeTint="D9"/>
                      <w:sz w:val="24"/>
                      <w:szCs w:val="24"/>
                    </w:rPr>
                    <w:t>更进一步。</w:t>
                  </w:r>
                </w:p>
              </w:txbxContent>
            </v:textbox>
          </v:rect>
        </w:pict>
      </w:r>
      <w:r w:rsidR="00EF1573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-914400</wp:posOffset>
            </wp:positionV>
            <wp:extent cx="7572375" cy="10687050"/>
            <wp:effectExtent l="19050" t="0" r="9525" b="0"/>
            <wp:wrapNone/>
            <wp:docPr id="1" name="图片 0" descr="10946652_104208142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6652_104208142000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4565" w:rsidSect="0030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01CD"/>
    <w:multiLevelType w:val="hybridMultilevel"/>
    <w:tmpl w:val="1F6A68F4"/>
    <w:lvl w:ilvl="0" w:tplc="DAAA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B16DF"/>
    <w:multiLevelType w:val="hybridMultilevel"/>
    <w:tmpl w:val="9B382230"/>
    <w:lvl w:ilvl="0" w:tplc="071A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573"/>
    <w:rsid w:val="00304565"/>
    <w:rsid w:val="00355372"/>
    <w:rsid w:val="00B5091E"/>
    <w:rsid w:val="00E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5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573"/>
    <w:rPr>
      <w:sz w:val="18"/>
      <w:szCs w:val="18"/>
    </w:rPr>
  </w:style>
  <w:style w:type="character" w:styleId="a4">
    <w:name w:val="Hyperlink"/>
    <w:basedOn w:val="a0"/>
    <w:uiPriority w:val="99"/>
    <w:unhideWhenUsed/>
    <w:rsid w:val="00EF15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09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2015-04-01T01:06:00Z</dcterms:created>
  <dcterms:modified xsi:type="dcterms:W3CDTF">2015-04-01T01:25:00Z</dcterms:modified>
</cp:coreProperties>
</file>