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AB421" w14:textId="77777777" w:rsidR="006B6E56" w:rsidRPr="00092576" w:rsidRDefault="00554D71" w:rsidP="00554D71">
      <w:pPr>
        <w:spacing w:after="0"/>
        <w:ind w:firstLineChars="700" w:firstLine="1470"/>
        <w:jc w:val="center"/>
        <w:rPr>
          <w:rFonts w:ascii="微软雅黑" w:eastAsia="微软雅黑" w:hAnsi="微软雅黑"/>
          <w:color w:val="F18E24"/>
          <w:sz w:val="48"/>
          <w:szCs w:val="5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AB4BF" wp14:editId="7C099A08">
            <wp:simplePos x="0" y="0"/>
            <wp:positionH relativeFrom="column">
              <wp:posOffset>4617720</wp:posOffset>
            </wp:positionH>
            <wp:positionV relativeFrom="paragraph">
              <wp:posOffset>362585</wp:posOffset>
            </wp:positionV>
            <wp:extent cx="904875" cy="1103630"/>
            <wp:effectExtent l="0" t="0" r="9525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56">
        <w:rPr>
          <w:rFonts w:ascii="微软雅黑" w:eastAsia="微软雅黑" w:hAnsi="微软雅黑" w:hint="eastAsia"/>
          <w:color w:val="F18E24"/>
          <w:sz w:val="48"/>
          <w:szCs w:val="52"/>
          <w:lang w:val="en-GB"/>
        </w:rPr>
        <w:t>简历</w:t>
      </w:r>
    </w:p>
    <w:p w14:paraId="65BAB422" w14:textId="39143276" w:rsidR="00554D71" w:rsidRDefault="006B6E56" w:rsidP="006B6E56">
      <w:pPr>
        <w:spacing w:after="0"/>
        <w:rPr>
          <w:rFonts w:ascii="微软雅黑" w:eastAsia="微软雅黑" w:hAnsi="微软雅黑"/>
          <w:sz w:val="20"/>
          <w:szCs w:val="20"/>
          <w:lang w:val="en-GB"/>
        </w:rPr>
      </w:pPr>
      <w:r w:rsidRPr="00092576">
        <w:rPr>
          <w:rFonts w:ascii="微软雅黑" w:eastAsia="微软雅黑" w:hAnsi="微软雅黑"/>
          <w:sz w:val="20"/>
          <w:szCs w:val="20"/>
          <w:lang w:val="en-GB"/>
        </w:rPr>
        <w:t>中文姓名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：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ab/>
      </w:r>
      <w:r w:rsidR="00D54AB0">
        <w:rPr>
          <w:rFonts w:ascii="微软雅黑" w:eastAsia="微软雅黑" w:hAnsi="微软雅黑" w:hint="eastAsia"/>
          <w:sz w:val="20"/>
          <w:szCs w:val="20"/>
          <w:lang w:val="en-GB"/>
        </w:rPr>
        <w:t>XXX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（</w:t>
      </w:r>
      <w:r w:rsidRPr="00092576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189</w:t>
      </w:r>
      <w:r w:rsidR="00D54AB0">
        <w:rPr>
          <w:rFonts w:ascii="微软雅黑" w:eastAsia="微软雅黑" w:hAnsi="微软雅黑" w:cs="Arial" w:hint="eastAsia"/>
          <w:sz w:val="20"/>
          <w:szCs w:val="20"/>
          <w:shd w:val="clear" w:color="auto" w:fill="FFFFFF"/>
        </w:rPr>
        <w:t>******</w:t>
      </w:r>
      <w:r w:rsidRPr="00092576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64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）</w:t>
      </w:r>
      <w:r w:rsidR="00554D71">
        <w:rPr>
          <w:rFonts w:ascii="微软雅黑" w:eastAsia="微软雅黑" w:hAnsi="微软雅黑" w:hint="eastAsia"/>
          <w:sz w:val="20"/>
          <w:szCs w:val="20"/>
          <w:lang w:val="en-GB"/>
        </w:rPr>
        <w:t xml:space="preserve">                       </w:t>
      </w:r>
    </w:p>
    <w:p w14:paraId="65BAB423" w14:textId="0EC4F017" w:rsidR="006B6E56" w:rsidRPr="00092576" w:rsidRDefault="006B6E56" w:rsidP="006B6E56">
      <w:pPr>
        <w:spacing w:after="0"/>
        <w:rPr>
          <w:rFonts w:ascii="微软雅黑" w:eastAsia="微软雅黑" w:hAnsi="微软雅黑"/>
          <w:sz w:val="20"/>
          <w:szCs w:val="20"/>
          <w:lang w:val="en-GB"/>
        </w:rPr>
      </w:pPr>
      <w:r w:rsidRPr="00092576">
        <w:rPr>
          <w:rFonts w:ascii="微软雅黑" w:eastAsia="微软雅黑" w:hAnsi="微软雅黑"/>
          <w:sz w:val="20"/>
          <w:szCs w:val="20"/>
          <w:lang w:val="en-GB"/>
        </w:rPr>
        <w:t>性别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：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ab/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ab/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女</w:t>
      </w:r>
      <w:r w:rsidR="00554D71">
        <w:rPr>
          <w:rFonts w:ascii="微软雅黑" w:eastAsia="微软雅黑" w:hAnsi="微软雅黑" w:hint="eastAsia"/>
          <w:sz w:val="20"/>
          <w:szCs w:val="20"/>
          <w:lang w:val="en-GB"/>
        </w:rPr>
        <w:t xml:space="preserve">             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年龄：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ab/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ab/>
      </w:r>
      <w:r w:rsidR="00E830EF">
        <w:rPr>
          <w:rFonts w:ascii="微软雅黑" w:eastAsia="微软雅黑" w:hAnsi="微软雅黑" w:hint="eastAsia"/>
          <w:sz w:val="20"/>
          <w:szCs w:val="20"/>
          <w:lang w:val="en-GB"/>
        </w:rPr>
        <w:t>3</w:t>
      </w:r>
      <w:r w:rsidR="00575299">
        <w:rPr>
          <w:rFonts w:ascii="微软雅黑" w:eastAsia="微软雅黑" w:hAnsi="微软雅黑"/>
          <w:sz w:val="20"/>
          <w:szCs w:val="20"/>
          <w:lang w:val="en-GB"/>
        </w:rPr>
        <w:t>2</w:t>
      </w:r>
      <w:r w:rsidR="00554D71">
        <w:rPr>
          <w:rFonts w:ascii="微软雅黑" w:eastAsia="微软雅黑" w:hAnsi="微软雅黑" w:hint="eastAsia"/>
          <w:sz w:val="20"/>
          <w:szCs w:val="20"/>
          <w:lang w:val="en-GB"/>
        </w:rPr>
        <w:t xml:space="preserve">                </w:t>
      </w:r>
    </w:p>
    <w:p w14:paraId="65BAB424" w14:textId="77777777" w:rsidR="006B6E56" w:rsidRPr="00554D71" w:rsidRDefault="006B6E56" w:rsidP="00554D71">
      <w:pPr>
        <w:spacing w:after="0"/>
        <w:rPr>
          <w:rFonts w:ascii="微软雅黑" w:eastAsia="微软雅黑" w:hAnsi="微软雅黑"/>
          <w:sz w:val="20"/>
          <w:szCs w:val="20"/>
          <w:lang w:val="en-GB"/>
        </w:rPr>
      </w:pPr>
      <w:r w:rsidRPr="00092576">
        <w:rPr>
          <w:rFonts w:ascii="微软雅黑" w:eastAsia="微软雅黑" w:hAnsi="微软雅黑"/>
          <w:sz w:val="20"/>
          <w:szCs w:val="20"/>
          <w:lang w:val="en-GB"/>
        </w:rPr>
        <w:t>婚姻状况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：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ab/>
      </w:r>
      <w:r w:rsidR="00AA7FE1">
        <w:rPr>
          <w:rFonts w:ascii="微软雅黑" w:eastAsia="微软雅黑" w:hAnsi="微软雅黑" w:hint="eastAsia"/>
          <w:sz w:val="20"/>
          <w:szCs w:val="20"/>
          <w:lang w:val="en-GB"/>
        </w:rPr>
        <w:t>未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>婚</w:t>
      </w:r>
      <w:r w:rsidR="00554D71">
        <w:rPr>
          <w:rFonts w:ascii="微软雅黑" w:eastAsia="微软雅黑" w:hAnsi="微软雅黑" w:hint="eastAsia"/>
          <w:sz w:val="20"/>
          <w:szCs w:val="20"/>
          <w:lang w:val="en-GB"/>
        </w:rPr>
        <w:t xml:space="preserve">           </w:t>
      </w:r>
      <w:r w:rsidRPr="00092576">
        <w:rPr>
          <w:rFonts w:ascii="微软雅黑" w:eastAsia="微软雅黑" w:hAnsi="微软雅黑"/>
          <w:sz w:val="20"/>
        </w:rPr>
        <w:t>居住地</w:t>
      </w:r>
      <w:r w:rsidRPr="00092576">
        <w:rPr>
          <w:rFonts w:ascii="微软雅黑" w:eastAsia="微软雅黑" w:hAnsi="微软雅黑" w:hint="eastAsia"/>
          <w:sz w:val="20"/>
        </w:rPr>
        <w:t>：</w:t>
      </w:r>
      <w:r w:rsidRPr="00092576">
        <w:rPr>
          <w:rFonts w:ascii="微软雅黑" w:eastAsia="微软雅黑" w:hAnsi="微软雅黑"/>
          <w:sz w:val="20"/>
        </w:rPr>
        <w:tab/>
      </w:r>
      <w:r w:rsidRPr="00092576">
        <w:rPr>
          <w:rFonts w:ascii="微软雅黑" w:eastAsia="微软雅黑" w:hAnsi="微软雅黑" w:hint="eastAsia"/>
          <w:sz w:val="20"/>
        </w:rPr>
        <w:t>北京</w:t>
      </w:r>
    </w:p>
    <w:p w14:paraId="65BAB425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color w:val="404040"/>
          <w:sz w:val="20"/>
          <w:szCs w:val="20"/>
        </w:rPr>
      </w:pPr>
    </w:p>
    <w:p w14:paraId="65BAB426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bCs/>
          <w:sz w:val="20"/>
          <w:szCs w:val="20"/>
          <w:u w:val="single"/>
        </w:rPr>
      </w:pPr>
      <w:r w:rsidRPr="00092576">
        <w:rPr>
          <w:rFonts w:ascii="微软雅黑" w:eastAsia="微软雅黑" w:hAnsi="微软雅黑"/>
          <w:b/>
          <w:bCs/>
          <w:sz w:val="20"/>
          <w:szCs w:val="20"/>
          <w:u w:val="single"/>
        </w:rPr>
        <w:t>自我评价</w:t>
      </w:r>
    </w:p>
    <w:p w14:paraId="65BAB427" w14:textId="6A59D8CA" w:rsidR="006B6E56" w:rsidRPr="00092576" w:rsidRDefault="006B6E56" w:rsidP="006B6E56">
      <w:pPr>
        <w:widowControl w:val="0"/>
        <w:autoSpaceDE w:val="0"/>
        <w:autoSpaceDN w:val="0"/>
        <w:adjustRightInd w:val="0"/>
        <w:spacing w:after="0"/>
        <w:ind w:leftChars="400" w:left="840"/>
        <w:rPr>
          <w:rFonts w:ascii="微软雅黑" w:eastAsia="微软雅黑" w:hAnsi="微软雅黑"/>
          <w:sz w:val="20"/>
          <w:szCs w:val="20"/>
          <w:lang w:val="en-GB"/>
        </w:rPr>
      </w:pP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●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 xml:space="preserve"> </w:t>
      </w:r>
      <w:r w:rsidR="002C4B8C">
        <w:rPr>
          <w:rFonts w:ascii="微软雅黑" w:eastAsia="微软雅黑" w:hAnsi="微软雅黑" w:hint="eastAsia"/>
          <w:sz w:val="20"/>
          <w:szCs w:val="20"/>
          <w:lang w:val="en-GB"/>
        </w:rPr>
        <w:t>十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年以上快消品行业经验</w:t>
      </w:r>
      <w:r w:rsidR="002C4B8C">
        <w:rPr>
          <w:rFonts w:ascii="微软雅黑" w:eastAsia="微软雅黑" w:hAnsi="微软雅黑" w:hint="eastAsia"/>
          <w:sz w:val="20"/>
          <w:szCs w:val="20"/>
          <w:lang w:val="en-GB"/>
        </w:rPr>
        <w:t>（8年宠物食品）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，对快消的日用品和食品都有独特的理解；</w:t>
      </w:r>
    </w:p>
    <w:p w14:paraId="65BAB429" w14:textId="130383BC" w:rsidR="006B6E56" w:rsidRPr="00092576" w:rsidRDefault="006B6E56" w:rsidP="006B6E56">
      <w:pPr>
        <w:widowControl w:val="0"/>
        <w:autoSpaceDE w:val="0"/>
        <w:autoSpaceDN w:val="0"/>
        <w:adjustRightInd w:val="0"/>
        <w:spacing w:after="0"/>
        <w:ind w:leftChars="400" w:left="840"/>
        <w:rPr>
          <w:rFonts w:ascii="微软雅黑" w:eastAsia="微软雅黑" w:hAnsi="微软雅黑"/>
          <w:sz w:val="20"/>
          <w:szCs w:val="20"/>
          <w:lang w:val="en-GB"/>
        </w:rPr>
      </w:pP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●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 xml:space="preserve"> 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具备良好的沟通表达能力，</w:t>
      </w:r>
      <w:r w:rsidR="001A2372">
        <w:rPr>
          <w:rFonts w:ascii="微软雅黑" w:eastAsia="微软雅黑" w:hAnsi="微软雅黑" w:hint="eastAsia"/>
          <w:sz w:val="20"/>
          <w:szCs w:val="20"/>
          <w:lang w:val="en-GB"/>
        </w:rPr>
        <w:t>尤其是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跨部门协作能力；</w:t>
      </w:r>
    </w:p>
    <w:p w14:paraId="7B02CEAA" w14:textId="27A9C3F7" w:rsidR="00C856E0" w:rsidRPr="00092576" w:rsidRDefault="006B6E56" w:rsidP="00CF13FB">
      <w:pPr>
        <w:widowControl w:val="0"/>
        <w:autoSpaceDE w:val="0"/>
        <w:autoSpaceDN w:val="0"/>
        <w:adjustRightInd w:val="0"/>
        <w:spacing w:after="0"/>
        <w:ind w:leftChars="400" w:left="840"/>
        <w:rPr>
          <w:rFonts w:ascii="微软雅黑" w:eastAsia="微软雅黑" w:hAnsi="微软雅黑"/>
          <w:sz w:val="20"/>
          <w:szCs w:val="20"/>
          <w:lang w:val="en-GB"/>
        </w:rPr>
      </w:pP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●</w:t>
      </w:r>
      <w:r w:rsidRPr="00092576">
        <w:rPr>
          <w:rFonts w:ascii="微软雅黑" w:eastAsia="微软雅黑" w:hAnsi="微软雅黑"/>
          <w:sz w:val="20"/>
          <w:szCs w:val="20"/>
          <w:lang w:val="en-GB"/>
        </w:rPr>
        <w:t xml:space="preserve"> </w:t>
      </w:r>
      <w:r w:rsidRPr="00092576">
        <w:rPr>
          <w:rFonts w:ascii="微软雅黑" w:eastAsia="微软雅黑" w:hAnsi="微软雅黑" w:hint="eastAsia"/>
          <w:sz w:val="20"/>
          <w:szCs w:val="20"/>
          <w:lang w:val="en-GB"/>
        </w:rPr>
        <w:t>具备积极主动，良好的团队合作精神</w:t>
      </w:r>
      <w:r w:rsidR="00CB2982">
        <w:rPr>
          <w:rFonts w:ascii="微软雅黑" w:eastAsia="微软雅黑" w:hAnsi="微软雅黑" w:hint="eastAsia"/>
          <w:sz w:val="20"/>
          <w:szCs w:val="20"/>
          <w:lang w:val="en-GB"/>
        </w:rPr>
        <w:t>和</w:t>
      </w:r>
      <w:r w:rsidR="00E4645A">
        <w:rPr>
          <w:rFonts w:ascii="微软雅黑" w:eastAsia="微软雅黑" w:hAnsi="微软雅黑" w:hint="eastAsia"/>
          <w:sz w:val="20"/>
          <w:szCs w:val="20"/>
          <w:lang w:val="en-GB"/>
        </w:rPr>
        <w:t>快速学习的能力</w:t>
      </w:r>
      <w:r w:rsidR="00B41A3D">
        <w:rPr>
          <w:rFonts w:ascii="微软雅黑" w:eastAsia="微软雅黑" w:hAnsi="微软雅黑" w:hint="eastAsia"/>
          <w:sz w:val="20"/>
          <w:szCs w:val="20"/>
          <w:lang w:val="en-GB"/>
        </w:rPr>
        <w:t>，以及</w:t>
      </w:r>
      <w:r w:rsidR="006534CC">
        <w:rPr>
          <w:rFonts w:ascii="微软雅黑" w:eastAsia="微软雅黑" w:hAnsi="微软雅黑" w:hint="eastAsia"/>
          <w:sz w:val="20"/>
          <w:szCs w:val="20"/>
          <w:lang w:val="en-GB"/>
        </w:rPr>
        <w:t>较强的数据敏感度。</w:t>
      </w:r>
      <w:r w:rsidR="00C856E0" w:rsidRPr="00C856E0">
        <w:rPr>
          <w:rFonts w:ascii="微软雅黑" w:eastAsia="微软雅黑" w:hAnsi="微软雅黑" w:hint="eastAsia"/>
          <w:sz w:val="20"/>
          <w:szCs w:val="20"/>
          <w:lang w:val="en-GB"/>
        </w:rPr>
        <w:tab/>
      </w:r>
    </w:p>
    <w:p w14:paraId="65BAB432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bCs/>
          <w:sz w:val="20"/>
          <w:szCs w:val="20"/>
          <w:u w:val="single"/>
        </w:rPr>
      </w:pPr>
      <w:r w:rsidRPr="00092576">
        <w:rPr>
          <w:rFonts w:ascii="微软雅黑" w:eastAsia="微软雅黑" w:hAnsi="微软雅黑" w:hint="eastAsia"/>
          <w:b/>
          <w:bCs/>
          <w:sz w:val="20"/>
          <w:szCs w:val="20"/>
          <w:u w:val="single"/>
        </w:rPr>
        <w:t>教育背景</w:t>
      </w:r>
    </w:p>
    <w:p w14:paraId="65BAB433" w14:textId="1C499149" w:rsidR="006B6E56" w:rsidRPr="00554D71" w:rsidRDefault="006B6E56" w:rsidP="006B6E56">
      <w:pPr>
        <w:spacing w:after="0"/>
        <w:rPr>
          <w:rFonts w:ascii="微软雅黑" w:eastAsia="微软雅黑" w:hAnsi="微软雅黑"/>
          <w:b/>
          <w:bCs/>
          <w:sz w:val="20"/>
          <w:szCs w:val="20"/>
        </w:rPr>
      </w:pPr>
      <w:bookmarkStart w:id="0" w:name="OLE_LINK1"/>
      <w:bookmarkStart w:id="1" w:name="OLE_LINK3"/>
      <w:r w:rsidRPr="00092576">
        <w:rPr>
          <w:rFonts w:ascii="微软雅黑" w:eastAsia="微软雅黑" w:hAnsi="微软雅黑"/>
          <w:b/>
          <w:bCs/>
          <w:sz w:val="20"/>
          <w:szCs w:val="20"/>
        </w:rPr>
        <w:t>2006.0</w:t>
      </w:r>
      <w:r w:rsidRPr="00092576">
        <w:rPr>
          <w:rFonts w:ascii="微软雅黑" w:eastAsia="微软雅黑" w:hAnsi="微软雅黑" w:hint="eastAsia"/>
          <w:b/>
          <w:bCs/>
          <w:sz w:val="20"/>
          <w:szCs w:val="20"/>
        </w:rPr>
        <w:t>9</w:t>
      </w:r>
      <w:r w:rsidRPr="00092576">
        <w:rPr>
          <w:rFonts w:ascii="微软雅黑" w:eastAsia="微软雅黑" w:hAnsi="微软雅黑"/>
          <w:b/>
          <w:bCs/>
          <w:sz w:val="20"/>
          <w:szCs w:val="20"/>
        </w:rPr>
        <w:t xml:space="preserve"> – 2010.0</w:t>
      </w:r>
      <w:r w:rsidRPr="00092576">
        <w:rPr>
          <w:rFonts w:ascii="微软雅黑" w:eastAsia="微软雅黑" w:hAnsi="微软雅黑" w:hint="eastAsia"/>
          <w:b/>
          <w:bCs/>
          <w:sz w:val="20"/>
          <w:szCs w:val="20"/>
        </w:rPr>
        <w:t>7</w:t>
      </w:r>
      <w:r w:rsidRPr="00092576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092576">
        <w:rPr>
          <w:rFonts w:ascii="微软雅黑" w:eastAsia="微软雅黑" w:hAnsi="微软雅黑"/>
          <w:b/>
          <w:bCs/>
          <w:sz w:val="20"/>
          <w:szCs w:val="20"/>
        </w:rPr>
        <w:tab/>
      </w:r>
      <w:r w:rsidRPr="00092576">
        <w:rPr>
          <w:rFonts w:ascii="微软雅黑" w:eastAsia="微软雅黑" w:hAnsi="微软雅黑" w:hint="eastAsia"/>
          <w:b/>
          <w:bCs/>
          <w:sz w:val="20"/>
          <w:szCs w:val="20"/>
        </w:rPr>
        <w:t>沈阳</w:t>
      </w:r>
      <w:r w:rsidR="00D54AB0">
        <w:rPr>
          <w:rFonts w:ascii="微软雅黑" w:eastAsia="微软雅黑" w:hAnsi="微软雅黑" w:hint="eastAsia"/>
          <w:b/>
          <w:bCs/>
          <w:sz w:val="20"/>
          <w:szCs w:val="20"/>
        </w:rPr>
        <w:t>XXXX</w:t>
      </w:r>
      <w:r w:rsidRPr="00092576">
        <w:rPr>
          <w:rFonts w:ascii="微软雅黑" w:eastAsia="微软雅黑" w:hAnsi="微软雅黑" w:hint="eastAsia"/>
          <w:b/>
          <w:bCs/>
          <w:sz w:val="20"/>
          <w:szCs w:val="20"/>
        </w:rPr>
        <w:t>大学</w:t>
      </w:r>
      <w:bookmarkEnd w:id="0"/>
      <w:bookmarkEnd w:id="1"/>
      <w:r w:rsidR="00554D71">
        <w:rPr>
          <w:rFonts w:ascii="微软雅黑" w:eastAsia="微软雅黑" w:hAnsi="微软雅黑" w:hint="eastAsia"/>
          <w:b/>
          <w:bCs/>
          <w:sz w:val="20"/>
          <w:szCs w:val="20"/>
        </w:rPr>
        <w:t xml:space="preserve">    </w:t>
      </w:r>
      <w:r w:rsidRPr="00092576">
        <w:rPr>
          <w:rFonts w:ascii="微软雅黑" w:eastAsia="微软雅黑" w:hAnsi="微软雅黑" w:hint="eastAsia"/>
          <w:bCs/>
          <w:sz w:val="20"/>
          <w:szCs w:val="20"/>
        </w:rPr>
        <w:t>市场</w:t>
      </w:r>
      <w:r w:rsidRPr="00092576">
        <w:rPr>
          <w:rFonts w:ascii="微软雅黑" w:eastAsia="微软雅黑" w:hAnsi="微软雅黑"/>
          <w:bCs/>
          <w:sz w:val="20"/>
          <w:szCs w:val="20"/>
        </w:rPr>
        <w:t>营销</w:t>
      </w:r>
      <w:r w:rsidR="00554D71">
        <w:rPr>
          <w:rFonts w:ascii="微软雅黑" w:eastAsia="微软雅黑" w:hAnsi="微软雅黑" w:hint="eastAsia"/>
          <w:bCs/>
          <w:sz w:val="20"/>
          <w:szCs w:val="20"/>
        </w:rPr>
        <w:t xml:space="preserve">   </w:t>
      </w:r>
      <w:r w:rsidRPr="00092576">
        <w:rPr>
          <w:rFonts w:ascii="微软雅黑" w:eastAsia="微软雅黑" w:hAnsi="微软雅黑" w:hint="eastAsia"/>
          <w:bCs/>
          <w:sz w:val="20"/>
          <w:szCs w:val="20"/>
        </w:rPr>
        <w:t>本科</w:t>
      </w:r>
    </w:p>
    <w:p w14:paraId="65BAB434" w14:textId="77777777" w:rsidR="006B6E56" w:rsidRPr="00092576" w:rsidRDefault="006B6E56" w:rsidP="006B6E56">
      <w:pPr>
        <w:spacing w:after="0"/>
        <w:rPr>
          <w:rFonts w:ascii="微软雅黑" w:eastAsia="微软雅黑" w:hAnsi="微软雅黑" w:cs="Calibri"/>
          <w:b/>
          <w:color w:val="404040"/>
          <w:sz w:val="24"/>
          <w:szCs w:val="20"/>
        </w:rPr>
      </w:pPr>
    </w:p>
    <w:p w14:paraId="65BAB435" w14:textId="55A80FC7" w:rsidR="006B6E56" w:rsidRDefault="006B6E56" w:rsidP="006B6E56">
      <w:pPr>
        <w:spacing w:afterLines="50" w:after="120"/>
        <w:ind w:left="47" w:firstLineChars="787" w:firstLine="2833"/>
        <w:rPr>
          <w:rFonts w:ascii="微软雅黑" w:eastAsia="微软雅黑" w:hAnsi="微软雅黑"/>
          <w:color w:val="808080" w:themeColor="background1" w:themeShade="80"/>
          <w:sz w:val="36"/>
          <w:szCs w:val="52"/>
          <w:lang w:val="en-GB"/>
        </w:rPr>
      </w:pPr>
      <w:r w:rsidRPr="00092576">
        <w:rPr>
          <w:rFonts w:ascii="微软雅黑" w:eastAsia="微软雅黑" w:hAnsi="微软雅黑" w:hint="eastAsia"/>
          <w:color w:val="808080" w:themeColor="background1" w:themeShade="80"/>
          <w:sz w:val="36"/>
          <w:szCs w:val="52"/>
          <w:lang w:val="en-GB"/>
        </w:rPr>
        <w:t>职业经验</w:t>
      </w:r>
    </w:p>
    <w:p w14:paraId="556E9E05" w14:textId="211F7F45" w:rsidR="002653B2" w:rsidRDefault="000E6938" w:rsidP="002653B2">
      <w:pPr>
        <w:spacing w:after="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1</w:t>
      </w:r>
      <w:r>
        <w:rPr>
          <w:rFonts w:ascii="微软雅黑" w:eastAsia="微软雅黑" w:hAnsi="微软雅黑"/>
          <w:b/>
          <w:sz w:val="20"/>
          <w:szCs w:val="20"/>
        </w:rPr>
        <w:t>.</w:t>
      </w:r>
      <w:r w:rsidR="002653B2" w:rsidRPr="00092576">
        <w:rPr>
          <w:rFonts w:ascii="微软雅黑" w:eastAsia="微软雅黑" w:hAnsi="微软雅黑" w:hint="eastAsia"/>
          <w:b/>
          <w:sz w:val="20"/>
          <w:szCs w:val="20"/>
        </w:rPr>
        <w:t>20</w:t>
      </w:r>
      <w:r w:rsidR="00A23BCC">
        <w:rPr>
          <w:rFonts w:ascii="微软雅黑" w:eastAsia="微软雅黑" w:hAnsi="微软雅黑" w:hint="eastAsia"/>
          <w:b/>
          <w:sz w:val="20"/>
          <w:szCs w:val="20"/>
        </w:rPr>
        <w:t>20</w:t>
      </w:r>
      <w:r w:rsidR="002653B2" w:rsidRPr="00092576">
        <w:rPr>
          <w:rFonts w:ascii="微软雅黑" w:eastAsia="微软雅黑" w:hAnsi="微软雅黑"/>
          <w:b/>
          <w:sz w:val="20"/>
          <w:szCs w:val="20"/>
        </w:rPr>
        <w:t>.0</w:t>
      </w:r>
      <w:r w:rsidR="00A23BCC">
        <w:rPr>
          <w:rFonts w:ascii="微软雅黑" w:eastAsia="微软雅黑" w:hAnsi="微软雅黑" w:hint="eastAsia"/>
          <w:b/>
          <w:sz w:val="20"/>
          <w:szCs w:val="20"/>
        </w:rPr>
        <w:t>6</w:t>
      </w:r>
      <w:r w:rsidR="002653B2" w:rsidRPr="00092576">
        <w:rPr>
          <w:rFonts w:ascii="微软雅黑" w:eastAsia="微软雅黑" w:hAnsi="微软雅黑"/>
          <w:b/>
          <w:sz w:val="20"/>
          <w:szCs w:val="20"/>
        </w:rPr>
        <w:t xml:space="preserve"> – </w:t>
      </w:r>
      <w:r w:rsidR="00A23BCC">
        <w:rPr>
          <w:rFonts w:ascii="微软雅黑" w:eastAsia="微软雅黑" w:hAnsi="微软雅黑" w:hint="eastAsia"/>
          <w:b/>
          <w:sz w:val="20"/>
          <w:szCs w:val="20"/>
        </w:rPr>
        <w:t>至今</w:t>
      </w:r>
      <w:r w:rsidR="002653B2" w:rsidRPr="00092576">
        <w:rPr>
          <w:rFonts w:ascii="微软雅黑" w:eastAsia="微软雅黑" w:hAnsi="微软雅黑"/>
          <w:b/>
          <w:sz w:val="20"/>
          <w:szCs w:val="20"/>
        </w:rPr>
        <w:tab/>
      </w:r>
      <w:r w:rsidR="002653B2" w:rsidRPr="00092576">
        <w:rPr>
          <w:rFonts w:ascii="微软雅黑" w:eastAsia="微软雅黑" w:hAnsi="微软雅黑"/>
          <w:b/>
          <w:sz w:val="20"/>
          <w:szCs w:val="20"/>
        </w:rPr>
        <w:tab/>
      </w:r>
      <w:r w:rsidR="002653B2" w:rsidRPr="00092576">
        <w:rPr>
          <w:rFonts w:ascii="微软雅黑" w:eastAsia="微软雅黑" w:hAnsi="微软雅黑"/>
          <w:b/>
          <w:sz w:val="20"/>
          <w:szCs w:val="20"/>
        </w:rPr>
        <w:tab/>
      </w:r>
      <w:r w:rsidR="00D54AB0">
        <w:rPr>
          <w:rFonts w:ascii="微软雅黑" w:eastAsia="微软雅黑" w:hAnsi="微软雅黑" w:hint="eastAsia"/>
          <w:b/>
          <w:sz w:val="20"/>
          <w:szCs w:val="20"/>
        </w:rPr>
        <w:t>XXXX</w:t>
      </w:r>
      <w:r w:rsidR="0005039E">
        <w:rPr>
          <w:rFonts w:ascii="微软雅黑" w:eastAsia="微软雅黑" w:hAnsi="微软雅黑" w:hint="eastAsia"/>
          <w:b/>
          <w:sz w:val="20"/>
          <w:szCs w:val="20"/>
        </w:rPr>
        <w:t>食品有限公司</w:t>
      </w:r>
    </w:p>
    <w:p w14:paraId="6823C344" w14:textId="0D4D739E" w:rsidR="003504D2" w:rsidRPr="00092576" w:rsidRDefault="003504D2" w:rsidP="003504D2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（一）20</w:t>
      </w:r>
      <w:r w:rsidR="0005039E">
        <w:rPr>
          <w:rFonts w:ascii="微软雅黑" w:eastAsia="微软雅黑" w:hAnsi="微软雅黑" w:hint="eastAsia"/>
          <w:b/>
          <w:sz w:val="20"/>
          <w:szCs w:val="20"/>
        </w:rPr>
        <w:t>2</w:t>
      </w:r>
      <w:r w:rsidR="004A582C">
        <w:rPr>
          <w:rFonts w:ascii="微软雅黑" w:eastAsia="微软雅黑" w:hAnsi="微软雅黑" w:hint="eastAsia"/>
          <w:b/>
          <w:sz w:val="20"/>
          <w:szCs w:val="20"/>
        </w:rPr>
        <w:t>1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.0</w:t>
      </w:r>
      <w:r w:rsidR="0005039E">
        <w:rPr>
          <w:rFonts w:ascii="微软雅黑" w:eastAsia="微软雅黑" w:hAnsi="微软雅黑" w:hint="eastAsia"/>
          <w:b/>
          <w:sz w:val="20"/>
          <w:szCs w:val="20"/>
        </w:rPr>
        <w:t>6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 xml:space="preserve"> </w:t>
      </w:r>
      <w:r w:rsidRPr="00092576">
        <w:rPr>
          <w:rFonts w:ascii="微软雅黑" w:eastAsia="微软雅黑" w:hAnsi="微软雅黑"/>
          <w:b/>
          <w:sz w:val="20"/>
          <w:szCs w:val="20"/>
        </w:rPr>
        <w:t xml:space="preserve">– </w:t>
      </w:r>
      <w:r w:rsidR="0005039E">
        <w:rPr>
          <w:rFonts w:ascii="微软雅黑" w:eastAsia="微软雅黑" w:hAnsi="微软雅黑" w:hint="eastAsia"/>
          <w:b/>
          <w:sz w:val="20"/>
          <w:szCs w:val="20"/>
        </w:rPr>
        <w:t>至今</w:t>
      </w:r>
      <w:r w:rsidRPr="00092576">
        <w:rPr>
          <w:rFonts w:ascii="微软雅黑" w:eastAsia="微软雅黑" w:hAnsi="微软雅黑"/>
          <w:b/>
          <w:sz w:val="20"/>
          <w:szCs w:val="20"/>
        </w:rPr>
        <w:tab/>
      </w:r>
      <w:r w:rsidR="00B55FC5">
        <w:rPr>
          <w:rFonts w:ascii="微软雅黑" w:eastAsia="微软雅黑" w:hAnsi="微软雅黑" w:hint="eastAsia"/>
          <w:b/>
          <w:sz w:val="20"/>
          <w:szCs w:val="20"/>
        </w:rPr>
        <w:t>渠道品类业务发展部-负责人</w:t>
      </w:r>
    </w:p>
    <w:p w14:paraId="3F06E6F0" w14:textId="0A3BCE67" w:rsidR="003504D2" w:rsidRPr="00092576" w:rsidRDefault="003504D2" w:rsidP="003504D2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汇报对象：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="00561030">
        <w:rPr>
          <w:rFonts w:ascii="微软雅黑" w:eastAsia="微软雅黑" w:hAnsi="微软雅黑" w:hint="eastAsia"/>
          <w:sz w:val="20"/>
          <w:szCs w:val="20"/>
        </w:rPr>
        <w:t>销售总监</w:t>
      </w:r>
    </w:p>
    <w:p w14:paraId="68420A23" w14:textId="69ED28B0" w:rsidR="003504D2" w:rsidRPr="00092576" w:rsidRDefault="003504D2" w:rsidP="003504D2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/>
          <w:sz w:val="20"/>
          <w:szCs w:val="20"/>
        </w:rPr>
        <w:t>下属人数</w:t>
      </w:r>
      <w:r w:rsidRPr="00092576">
        <w:rPr>
          <w:rFonts w:ascii="微软雅黑" w:eastAsia="微软雅黑" w:hAnsi="微软雅黑" w:hint="eastAsia"/>
          <w:sz w:val="20"/>
          <w:szCs w:val="20"/>
        </w:rPr>
        <w:t>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="00561030">
        <w:rPr>
          <w:rFonts w:ascii="微软雅黑" w:eastAsia="微软雅黑" w:hAnsi="微软雅黑" w:hint="eastAsia"/>
          <w:sz w:val="20"/>
          <w:szCs w:val="20"/>
        </w:rPr>
        <w:t>9</w:t>
      </w:r>
      <w:r w:rsidR="00E60C1C">
        <w:rPr>
          <w:rFonts w:ascii="微软雅黑" w:eastAsia="微软雅黑" w:hAnsi="微软雅黑"/>
          <w:sz w:val="20"/>
          <w:szCs w:val="20"/>
        </w:rPr>
        <w:t xml:space="preserve">                  </w:t>
      </w:r>
      <w:r w:rsidRPr="00092576">
        <w:rPr>
          <w:rFonts w:ascii="微软雅黑" w:eastAsia="微软雅黑" w:hAnsi="微软雅黑" w:hint="eastAsia"/>
          <w:sz w:val="20"/>
          <w:szCs w:val="20"/>
        </w:rPr>
        <w:t>负责地区：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="00902F49">
        <w:rPr>
          <w:rFonts w:ascii="微软雅黑" w:eastAsia="微软雅黑" w:hAnsi="微软雅黑" w:hint="eastAsia"/>
          <w:sz w:val="20"/>
          <w:szCs w:val="20"/>
        </w:rPr>
        <w:t>全国</w:t>
      </w:r>
    </w:p>
    <w:p w14:paraId="2802945A" w14:textId="77777777" w:rsidR="002653B2" w:rsidRPr="00092576" w:rsidRDefault="002653B2" w:rsidP="002653B2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工作职责：</w:t>
      </w:r>
    </w:p>
    <w:p w14:paraId="0602093B" w14:textId="77777777" w:rsidR="002653B2" w:rsidRPr="006B6E56" w:rsidRDefault="002653B2" w:rsidP="002653B2">
      <w:pPr>
        <w:spacing w:after="0"/>
        <w:rPr>
          <w:rFonts w:ascii="微软雅黑" w:eastAsia="微软雅黑" w:hAnsi="微软雅黑" w:cs="STSong-Light"/>
          <w:b/>
          <w:sz w:val="20"/>
          <w:szCs w:val="20"/>
        </w:rPr>
      </w:pPr>
      <w:r>
        <w:rPr>
          <w:rFonts w:ascii="微软雅黑" w:eastAsia="微软雅黑" w:hAnsi="微软雅黑" w:cs="STSong-Light" w:hint="eastAsia"/>
          <w:sz w:val="20"/>
          <w:szCs w:val="20"/>
        </w:rPr>
        <w:t>负责业务发展部门，主要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</w:t>
      </w:r>
      <w:r>
        <w:rPr>
          <w:rFonts w:ascii="微软雅黑" w:eastAsia="微软雅黑" w:hAnsi="微软雅黑" w:cs="STSong-Light" w:hint="eastAsia"/>
          <w:sz w:val="20"/>
          <w:szCs w:val="20"/>
        </w:rPr>
        <w:t>公司全渠道的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市场推广和</w:t>
      </w:r>
      <w:r>
        <w:rPr>
          <w:rFonts w:ascii="微软雅黑" w:eastAsia="微软雅黑" w:hAnsi="微软雅黑" w:cs="STSong-Light" w:hint="eastAsia"/>
          <w:sz w:val="20"/>
          <w:szCs w:val="20"/>
        </w:rPr>
        <w:t>整个公司的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销售营运，参与制定公司策略，实施落地合，完善本地销售策略与落地计划执行，确保团队高效运营，持续提升生产力。</w:t>
      </w:r>
    </w:p>
    <w:p w14:paraId="1728C952" w14:textId="77777777" w:rsidR="002653B2" w:rsidRPr="00092576" w:rsidRDefault="002653B2" w:rsidP="002653B2">
      <w:pPr>
        <w:pStyle w:val="a5"/>
        <w:numPr>
          <w:ilvl w:val="0"/>
          <w:numId w:val="2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市场推广：</w:t>
      </w:r>
    </w:p>
    <w:p w14:paraId="6A01696F" w14:textId="2CFA1209" w:rsidR="002653B2" w:rsidRPr="00CF13FB" w:rsidRDefault="002653B2" w:rsidP="00CF13FB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负责品牌，产品的推广，与市场部制定全年活动计划；</w:t>
      </w:r>
      <w:r w:rsidR="00D05293">
        <w:rPr>
          <w:rFonts w:ascii="微软雅黑" w:eastAsia="微软雅黑" w:hAnsi="微软雅黑" w:cs="STSong-Light" w:hint="eastAsia"/>
          <w:sz w:val="20"/>
          <w:szCs w:val="20"/>
        </w:rPr>
        <w:t>重点是</w:t>
      </w:r>
      <w:r w:rsidRPr="00CF13FB">
        <w:rPr>
          <w:rFonts w:ascii="微软雅黑" w:eastAsia="微软雅黑" w:hAnsi="微软雅黑" w:cs="STSong-Light" w:hint="eastAsia"/>
          <w:sz w:val="20"/>
          <w:szCs w:val="20"/>
        </w:rPr>
        <w:t>全国专业渠道活动的活动计划设置及推广策略，组织市场推广活动</w:t>
      </w:r>
      <w:r w:rsidR="00D05293">
        <w:rPr>
          <w:rFonts w:ascii="微软雅黑" w:eastAsia="微软雅黑" w:hAnsi="微软雅黑" w:cs="STSong-Light" w:hint="eastAsia"/>
          <w:sz w:val="20"/>
          <w:szCs w:val="20"/>
        </w:rPr>
        <w:t>；</w:t>
      </w:r>
    </w:p>
    <w:p w14:paraId="5336C14E" w14:textId="5392545E" w:rsidR="002653B2" w:rsidRPr="00092576" w:rsidRDefault="002653B2" w:rsidP="002653B2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负责年度所有费用的预算，监控及分析推广费用，确保资源的有效运用</w:t>
      </w:r>
      <w:r w:rsidR="00E23CFB">
        <w:rPr>
          <w:rFonts w:ascii="微软雅黑" w:eastAsia="微软雅黑" w:hAnsi="微软雅黑" w:cs="STSong-Light" w:hint="eastAsia"/>
          <w:sz w:val="20"/>
          <w:szCs w:val="20"/>
        </w:rPr>
        <w:t>，帮助更好的达成生意目标。</w:t>
      </w:r>
    </w:p>
    <w:p w14:paraId="69C0F3AE" w14:textId="77777777" w:rsidR="002653B2" w:rsidRPr="00092576" w:rsidRDefault="002653B2" w:rsidP="002653B2">
      <w:pPr>
        <w:pStyle w:val="a5"/>
        <w:numPr>
          <w:ilvl w:val="0"/>
          <w:numId w:val="2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销售营运：</w:t>
      </w:r>
    </w:p>
    <w:p w14:paraId="2A5147C2" w14:textId="05939058" w:rsidR="002653B2" w:rsidRDefault="002653B2" w:rsidP="002653B2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搭建宠物生意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市场通路，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根据GDP,猫狗数量，及人均猫口狗口数量，划分城市等级（超级城市，必胜城市，核心城市，必胜城市群），同时根据不同产品制定分销陈列标准，并进行分销陈列的追踪，考核；</w:t>
      </w:r>
    </w:p>
    <w:p w14:paraId="008ACD30" w14:textId="77777777" w:rsidR="002653B2" w:rsidRPr="00092576" w:rsidRDefault="002653B2" w:rsidP="002653B2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制定并完善销售流程标准和各项管理制度，规范各级业务人员有效执行并逐步提高销售效率和改进销售行为；</w:t>
      </w:r>
    </w:p>
    <w:p w14:paraId="211E219B" w14:textId="59991543" w:rsidR="002653B2" w:rsidRPr="00092576" w:rsidRDefault="002653B2" w:rsidP="002653B2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制定并分解年度、季度、月度销售计划，控制并监督各渠道销售运营费用及活动执行</w:t>
      </w:r>
      <w:r w:rsidR="00AF1C06">
        <w:rPr>
          <w:rFonts w:ascii="微软雅黑" w:eastAsia="微软雅黑" w:hAnsi="微软雅黑" w:cs="STSong-Light" w:hint="eastAsia"/>
          <w:sz w:val="20"/>
          <w:szCs w:val="20"/>
        </w:rPr>
        <w:t>；</w:t>
      </w:r>
    </w:p>
    <w:p w14:paraId="66541C13" w14:textId="77777777" w:rsidR="00E60C1C" w:rsidRDefault="002653B2" w:rsidP="00B55FC5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负责公司经销商合同的管理，推进合同管理工作的标准化和规范化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。</w:t>
      </w:r>
    </w:p>
    <w:p w14:paraId="1F3BD2FD" w14:textId="28D74A8F" w:rsidR="002653B2" w:rsidRPr="00E60C1C" w:rsidRDefault="002653B2" w:rsidP="00E60C1C">
      <w:pPr>
        <w:spacing w:after="0"/>
        <w:rPr>
          <w:rFonts w:ascii="微软雅黑" w:eastAsia="微软雅黑" w:hAnsi="微软雅黑" w:cs="STSong-Light"/>
          <w:sz w:val="20"/>
          <w:szCs w:val="20"/>
        </w:rPr>
      </w:pPr>
      <w:r w:rsidRPr="00E60C1C">
        <w:rPr>
          <w:rFonts w:ascii="微软雅黑" w:eastAsia="微软雅黑" w:hAnsi="微软雅黑"/>
          <w:b/>
          <w:sz w:val="20"/>
          <w:szCs w:val="20"/>
        </w:rPr>
        <w:t>工作业绩</w:t>
      </w:r>
      <w:r w:rsidRPr="00E60C1C">
        <w:rPr>
          <w:rFonts w:ascii="微软雅黑" w:eastAsia="微软雅黑" w:hAnsi="微软雅黑" w:hint="eastAsia"/>
          <w:b/>
          <w:sz w:val="20"/>
          <w:szCs w:val="20"/>
        </w:rPr>
        <w:t>：</w:t>
      </w:r>
    </w:p>
    <w:p w14:paraId="551A0116" w14:textId="77777777" w:rsidR="002653B2" w:rsidRPr="00092576" w:rsidRDefault="002653B2" w:rsidP="002653B2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搭建RTM，设定城市层级，制定发展策略，以及设置门店分销陈列标准；</w:t>
      </w:r>
    </w:p>
    <w:p w14:paraId="024C8E16" w14:textId="3BA55F0B" w:rsidR="002653B2" w:rsidRPr="00092576" w:rsidRDefault="002653B2" w:rsidP="002653B2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制定销售人员的绩效考核体系，</w:t>
      </w:r>
      <w:r w:rsidR="00A832CB">
        <w:rPr>
          <w:rFonts w:ascii="微软雅黑" w:eastAsia="微软雅黑" w:hAnsi="微软雅黑" w:hint="eastAsia"/>
          <w:sz w:val="20"/>
          <w:szCs w:val="20"/>
        </w:rPr>
        <w:t>确保不同角色人员的</w:t>
      </w:r>
      <w:r w:rsidR="000C3411">
        <w:rPr>
          <w:rFonts w:ascii="微软雅黑" w:eastAsia="微软雅黑" w:hAnsi="微软雅黑" w:hint="eastAsia"/>
          <w:sz w:val="20"/>
          <w:szCs w:val="20"/>
        </w:rPr>
        <w:t>绩效考核服务公司整体K</w:t>
      </w:r>
      <w:r w:rsidR="000C3411">
        <w:rPr>
          <w:rFonts w:ascii="微软雅黑" w:eastAsia="微软雅黑" w:hAnsi="微软雅黑"/>
          <w:sz w:val="20"/>
          <w:szCs w:val="20"/>
        </w:rPr>
        <w:t>PI</w:t>
      </w:r>
      <w:r w:rsidR="000C3411">
        <w:rPr>
          <w:rFonts w:ascii="微软雅黑" w:eastAsia="微软雅黑" w:hAnsi="微软雅黑" w:hint="eastAsia"/>
          <w:sz w:val="20"/>
          <w:szCs w:val="20"/>
        </w:rPr>
        <w:t>；</w:t>
      </w:r>
    </w:p>
    <w:p w14:paraId="18FC40EB" w14:textId="77777777" w:rsidR="00534D1F" w:rsidRDefault="000C3411" w:rsidP="004A582C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负责D</w:t>
      </w:r>
      <w:r>
        <w:rPr>
          <w:rFonts w:ascii="微软雅黑" w:eastAsia="微软雅黑" w:hAnsi="微软雅黑"/>
          <w:sz w:val="20"/>
          <w:szCs w:val="20"/>
        </w:rPr>
        <w:t>TR</w:t>
      </w:r>
      <w:r w:rsidR="000E6938">
        <w:rPr>
          <w:rFonts w:ascii="微软雅黑" w:eastAsia="微软雅黑" w:hAnsi="微软雅黑"/>
          <w:sz w:val="20"/>
          <w:szCs w:val="20"/>
        </w:rPr>
        <w:t xml:space="preserve"> ERP</w:t>
      </w:r>
      <w:r w:rsidR="000E6938">
        <w:rPr>
          <w:rFonts w:ascii="微软雅黑" w:eastAsia="微软雅黑" w:hAnsi="微软雅黑" w:hint="eastAsia"/>
          <w:sz w:val="20"/>
          <w:szCs w:val="20"/>
        </w:rPr>
        <w:t>插件系统项目（H</w:t>
      </w:r>
      <w:r w:rsidR="000E6938">
        <w:rPr>
          <w:rFonts w:ascii="微软雅黑" w:eastAsia="微软雅黑" w:hAnsi="微软雅黑"/>
          <w:sz w:val="20"/>
          <w:szCs w:val="20"/>
        </w:rPr>
        <w:t>and P</w:t>
      </w:r>
      <w:r w:rsidR="000E6938">
        <w:rPr>
          <w:rFonts w:ascii="微软雅黑" w:eastAsia="微软雅黑" w:hAnsi="微软雅黑" w:hint="eastAsia"/>
          <w:sz w:val="20"/>
          <w:szCs w:val="20"/>
        </w:rPr>
        <w:t>roject</w:t>
      </w:r>
      <w:r w:rsidR="000E6938">
        <w:rPr>
          <w:rFonts w:ascii="微软雅黑" w:eastAsia="微软雅黑" w:hAnsi="微软雅黑"/>
          <w:sz w:val="20"/>
          <w:szCs w:val="20"/>
        </w:rPr>
        <w:t>）,</w:t>
      </w:r>
      <w:r w:rsidR="000E6938">
        <w:rPr>
          <w:rFonts w:ascii="微软雅黑" w:eastAsia="微软雅黑" w:hAnsi="微软雅黑" w:hint="eastAsia"/>
          <w:sz w:val="20"/>
          <w:szCs w:val="20"/>
        </w:rPr>
        <w:t>打通从公司到B端，掌握所有市场数据，为公司生意发展和决策做支持</w:t>
      </w:r>
      <w:bookmarkStart w:id="2" w:name="OLE_LINK5"/>
      <w:bookmarkStart w:id="3" w:name="OLE_LINK6"/>
      <w:r w:rsidR="00534D1F">
        <w:rPr>
          <w:rFonts w:ascii="微软雅黑" w:eastAsia="微软雅黑" w:hAnsi="微软雅黑" w:hint="eastAsia"/>
          <w:sz w:val="20"/>
          <w:szCs w:val="20"/>
        </w:rPr>
        <w:t>。</w:t>
      </w:r>
    </w:p>
    <w:p w14:paraId="3498F44C" w14:textId="34B18306" w:rsidR="004A582C" w:rsidRPr="00534D1F" w:rsidRDefault="004A582C" w:rsidP="00534D1F">
      <w:pPr>
        <w:spacing w:after="0"/>
        <w:rPr>
          <w:rFonts w:ascii="微软雅黑" w:eastAsia="微软雅黑" w:hAnsi="微软雅黑"/>
          <w:sz w:val="20"/>
          <w:szCs w:val="20"/>
        </w:rPr>
      </w:pPr>
      <w:r w:rsidRPr="00534D1F">
        <w:rPr>
          <w:rFonts w:ascii="微软雅黑" w:eastAsia="微软雅黑" w:hAnsi="微软雅黑" w:hint="eastAsia"/>
          <w:b/>
          <w:sz w:val="20"/>
          <w:szCs w:val="20"/>
        </w:rPr>
        <w:lastRenderedPageBreak/>
        <w:t xml:space="preserve">（二）2020.06 </w:t>
      </w:r>
      <w:r w:rsidRPr="00534D1F">
        <w:rPr>
          <w:rFonts w:ascii="微软雅黑" w:eastAsia="微软雅黑" w:hAnsi="微软雅黑"/>
          <w:b/>
          <w:sz w:val="20"/>
          <w:szCs w:val="20"/>
        </w:rPr>
        <w:t xml:space="preserve">– </w:t>
      </w:r>
      <w:r w:rsidRPr="00534D1F">
        <w:rPr>
          <w:rFonts w:ascii="微软雅黑" w:eastAsia="微软雅黑" w:hAnsi="微软雅黑" w:hint="eastAsia"/>
          <w:b/>
          <w:sz w:val="20"/>
          <w:szCs w:val="20"/>
        </w:rPr>
        <w:t>2021.5</w:t>
      </w:r>
      <w:r w:rsidRPr="00534D1F">
        <w:rPr>
          <w:rFonts w:ascii="微软雅黑" w:eastAsia="微软雅黑" w:hAnsi="微软雅黑"/>
          <w:b/>
          <w:sz w:val="20"/>
          <w:szCs w:val="20"/>
        </w:rPr>
        <w:tab/>
      </w:r>
      <w:r w:rsidRPr="00534D1F">
        <w:rPr>
          <w:rFonts w:ascii="微软雅黑" w:eastAsia="微软雅黑" w:hAnsi="微软雅黑" w:hint="eastAsia"/>
          <w:b/>
          <w:sz w:val="20"/>
          <w:szCs w:val="20"/>
        </w:rPr>
        <w:t>渠道品类业务发展部-</w:t>
      </w:r>
      <w:r w:rsidR="00CA484D" w:rsidRPr="00534D1F">
        <w:rPr>
          <w:rFonts w:ascii="微软雅黑" w:eastAsia="微软雅黑" w:hAnsi="微软雅黑" w:hint="eastAsia"/>
          <w:b/>
          <w:sz w:val="20"/>
          <w:szCs w:val="20"/>
        </w:rPr>
        <w:t>助理经理</w:t>
      </w:r>
    </w:p>
    <w:p w14:paraId="6AE0E26C" w14:textId="66E2E39E" w:rsidR="004A582C" w:rsidRPr="00092576" w:rsidRDefault="004A582C" w:rsidP="004A582C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汇报对象：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="009B06E2" w:rsidRPr="00534D1F">
        <w:rPr>
          <w:rFonts w:ascii="微软雅黑" w:eastAsia="微软雅黑" w:hAnsi="微软雅黑" w:hint="eastAsia"/>
          <w:b/>
          <w:sz w:val="20"/>
          <w:szCs w:val="20"/>
        </w:rPr>
        <w:t>渠道品类业务发展部</w:t>
      </w:r>
      <w:r w:rsidR="009B06E2">
        <w:rPr>
          <w:rFonts w:ascii="微软雅黑" w:eastAsia="微软雅黑" w:hAnsi="微软雅黑" w:hint="eastAsia"/>
          <w:b/>
          <w:sz w:val="20"/>
          <w:szCs w:val="20"/>
        </w:rPr>
        <w:t>负责人</w:t>
      </w:r>
    </w:p>
    <w:p w14:paraId="505B28C4" w14:textId="0974205E" w:rsidR="004A582C" w:rsidRPr="00092576" w:rsidRDefault="004A582C" w:rsidP="004A582C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/>
          <w:sz w:val="20"/>
          <w:szCs w:val="20"/>
        </w:rPr>
        <w:t>下属人数</w:t>
      </w:r>
      <w:r w:rsidRPr="00092576">
        <w:rPr>
          <w:rFonts w:ascii="微软雅黑" w:eastAsia="微软雅黑" w:hAnsi="微软雅黑" w:hint="eastAsia"/>
          <w:sz w:val="20"/>
          <w:szCs w:val="20"/>
        </w:rPr>
        <w:t>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="00CA484D">
        <w:rPr>
          <w:rFonts w:ascii="微软雅黑" w:eastAsia="微软雅黑" w:hAnsi="微软雅黑"/>
          <w:sz w:val="20"/>
          <w:szCs w:val="20"/>
        </w:rPr>
        <w:t>3</w:t>
      </w:r>
    </w:p>
    <w:p w14:paraId="5437D7D2" w14:textId="077314FB" w:rsidR="004A582C" w:rsidRPr="00092576" w:rsidRDefault="004A582C" w:rsidP="004A582C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负责地区：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="00CA484D">
        <w:rPr>
          <w:rFonts w:ascii="微软雅黑" w:eastAsia="微软雅黑" w:hAnsi="微软雅黑" w:hint="eastAsia"/>
          <w:sz w:val="20"/>
          <w:szCs w:val="20"/>
        </w:rPr>
        <w:t xml:space="preserve">全国 </w:t>
      </w:r>
      <w:r w:rsidR="009B06E2">
        <w:rPr>
          <w:rFonts w:ascii="微软雅黑" w:eastAsia="微软雅黑" w:hAnsi="微软雅黑" w:hint="eastAsia"/>
          <w:sz w:val="20"/>
          <w:szCs w:val="20"/>
        </w:rPr>
        <w:t>宠物店+宠物医院+销售营运</w:t>
      </w:r>
    </w:p>
    <w:p w14:paraId="50F2FC45" w14:textId="77777777" w:rsidR="004A582C" w:rsidRPr="00092576" w:rsidRDefault="004A582C" w:rsidP="004A582C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工作职责：</w:t>
      </w:r>
    </w:p>
    <w:p w14:paraId="14C4D689" w14:textId="0EAED281" w:rsidR="004A582C" w:rsidRPr="006B6E56" w:rsidRDefault="004A582C" w:rsidP="004A582C">
      <w:pPr>
        <w:spacing w:after="0"/>
        <w:rPr>
          <w:rFonts w:ascii="微软雅黑" w:eastAsia="微软雅黑" w:hAnsi="微软雅黑" w:cs="STSong-Light"/>
          <w:b/>
          <w:sz w:val="20"/>
          <w:szCs w:val="20"/>
        </w:rPr>
      </w:pPr>
      <w:r>
        <w:rPr>
          <w:rFonts w:ascii="微软雅黑" w:eastAsia="微软雅黑" w:hAnsi="微软雅黑" w:cs="STSong-Light" w:hint="eastAsia"/>
          <w:sz w:val="20"/>
          <w:szCs w:val="20"/>
        </w:rPr>
        <w:t>负责</w:t>
      </w:r>
      <w:r w:rsidR="00161707">
        <w:rPr>
          <w:rFonts w:ascii="微软雅黑" w:eastAsia="微软雅黑" w:hAnsi="微软雅黑" w:cs="STSong-Light" w:hint="eastAsia"/>
          <w:sz w:val="20"/>
          <w:szCs w:val="20"/>
        </w:rPr>
        <w:t>专业渠道的市场推广，以及</w:t>
      </w:r>
      <w:r>
        <w:rPr>
          <w:rFonts w:ascii="微软雅黑" w:eastAsia="微软雅黑" w:hAnsi="微软雅黑" w:cs="STSong-Light" w:hint="eastAsia"/>
          <w:sz w:val="20"/>
          <w:szCs w:val="20"/>
        </w:rPr>
        <w:t>公司的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销售营运</w:t>
      </w:r>
      <w:r w:rsidR="00540E65">
        <w:rPr>
          <w:rFonts w:ascii="微软雅黑" w:eastAsia="微软雅黑" w:hAnsi="微软雅黑" w:cs="STSong-Light" w:hint="eastAsia"/>
          <w:sz w:val="20"/>
          <w:szCs w:val="20"/>
        </w:rPr>
        <w:t>工作（进销存数据，销售效率，</w:t>
      </w:r>
      <w:r w:rsidR="004D1BE7">
        <w:rPr>
          <w:rFonts w:ascii="微软雅黑" w:eastAsia="微软雅黑" w:hAnsi="微软雅黑" w:cs="STSong-Light" w:hint="eastAsia"/>
          <w:sz w:val="20"/>
          <w:szCs w:val="20"/>
        </w:rPr>
        <w:t>经销商</w:t>
      </w:r>
      <w:r w:rsidR="00540E65">
        <w:rPr>
          <w:rFonts w:ascii="微软雅黑" w:eastAsia="微软雅黑" w:hAnsi="微软雅黑" w:cs="STSong-Light" w:hint="eastAsia"/>
          <w:sz w:val="20"/>
          <w:szCs w:val="20"/>
        </w:rPr>
        <w:t>管理等</w:t>
      </w:r>
      <w:r w:rsidR="00540E65">
        <w:rPr>
          <w:rFonts w:ascii="微软雅黑" w:eastAsia="微软雅黑" w:hAnsi="微软雅黑" w:cs="STSong-Light"/>
          <w:sz w:val="20"/>
          <w:szCs w:val="20"/>
        </w:rPr>
        <w:t>）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，参与制定公司策略，实施落地合，完善本地销售策略与落地计划执行，确保团队高效运营，持续提升生产力。</w:t>
      </w:r>
    </w:p>
    <w:p w14:paraId="5E66F5B9" w14:textId="77777777" w:rsidR="004A582C" w:rsidRPr="00092576" w:rsidRDefault="004A582C" w:rsidP="004A582C">
      <w:pPr>
        <w:pStyle w:val="a5"/>
        <w:numPr>
          <w:ilvl w:val="0"/>
          <w:numId w:val="2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市场推广：</w:t>
      </w:r>
    </w:p>
    <w:p w14:paraId="2193CCFD" w14:textId="77777777" w:rsidR="00855CB9" w:rsidRPr="00092576" w:rsidRDefault="00855CB9" w:rsidP="00855CB9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负责全国专业渠道活动的活动计划设置及推广策略，组织市场推广活动，对市场推广活动和产品销售情况进行分析和预估，为公司营销活动的开展提供市场支持，实现公司品牌与产品知名度的提升；</w:t>
      </w:r>
    </w:p>
    <w:p w14:paraId="3E2BC6E0" w14:textId="77777777" w:rsidR="00855CB9" w:rsidRPr="00092576" w:rsidRDefault="00855CB9" w:rsidP="00855CB9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负责年度总部所有费用的预算，监控及分析推广费用，确保资源的有效运用；</w:t>
      </w:r>
    </w:p>
    <w:p w14:paraId="781E9707" w14:textId="2E27DAB2" w:rsidR="00855CB9" w:rsidRPr="00B917EC" w:rsidRDefault="00855CB9" w:rsidP="00855CB9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制定并执行新品上市推广活动，保证新品上市活动的落地执行</w:t>
      </w:r>
      <w:r w:rsidR="00B917EC">
        <w:rPr>
          <w:rFonts w:ascii="微软雅黑" w:eastAsia="微软雅黑" w:hAnsi="微软雅黑" w:cs="STSong-Light" w:hint="eastAsia"/>
          <w:sz w:val="20"/>
          <w:szCs w:val="20"/>
        </w:rPr>
        <w:t>-如</w:t>
      </w:r>
      <w:r w:rsidR="004D1BE7">
        <w:rPr>
          <w:rFonts w:ascii="微软雅黑" w:eastAsia="微软雅黑" w:hAnsi="微软雅黑" w:cs="STSong-Light" w:hint="eastAsia"/>
          <w:sz w:val="20"/>
          <w:szCs w:val="20"/>
        </w:rPr>
        <w:t>处方粮</w:t>
      </w:r>
      <w:r w:rsidR="00B917EC">
        <w:rPr>
          <w:rFonts w:ascii="微软雅黑" w:eastAsia="微软雅黑" w:hAnsi="微软雅黑" w:cs="STSong-Light" w:hint="eastAsia"/>
          <w:sz w:val="20"/>
          <w:szCs w:val="20"/>
        </w:rPr>
        <w:t>上市；</w:t>
      </w:r>
    </w:p>
    <w:p w14:paraId="352AD21A" w14:textId="77777777" w:rsidR="00B917EC" w:rsidRPr="00092576" w:rsidRDefault="00B917EC" w:rsidP="00B917EC">
      <w:pPr>
        <w:pStyle w:val="a5"/>
        <w:numPr>
          <w:ilvl w:val="0"/>
          <w:numId w:val="2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销售营运：</w:t>
      </w:r>
    </w:p>
    <w:p w14:paraId="47493B0C" w14:textId="77777777" w:rsidR="00B917EC" w:rsidRPr="00092576" w:rsidRDefault="00B917EC" w:rsidP="00B917EC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制定并完善销售流程标准和各项管理制度，规范各级业务人员有效执行并逐步提高销售效率和改进销售行为；</w:t>
      </w:r>
    </w:p>
    <w:p w14:paraId="7267FE2A" w14:textId="301BD12B" w:rsidR="00B917EC" w:rsidRDefault="00B917EC" w:rsidP="00B917EC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负责公司经销商合同的管理，推进合同管理工作的标准化和规范化；</w:t>
      </w:r>
    </w:p>
    <w:p w14:paraId="36341B50" w14:textId="3D8C8243" w:rsidR="00881863" w:rsidRPr="00881863" w:rsidRDefault="00881863" w:rsidP="00881863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指导日常管理数据分析-sell in/out（月），进行分渠道、产品、客户及运营数据等的深度分析，挖掘市场机会，提升公司整体运营水平</w:t>
      </w:r>
      <w:r>
        <w:rPr>
          <w:rFonts w:ascii="微软雅黑" w:eastAsia="微软雅黑" w:hAnsi="微软雅黑" w:cs="STSong-Light" w:hint="eastAsia"/>
          <w:sz w:val="20"/>
          <w:szCs w:val="20"/>
        </w:rPr>
        <w:t>。</w:t>
      </w:r>
    </w:p>
    <w:p w14:paraId="65FFC09F" w14:textId="77777777" w:rsidR="00B917EC" w:rsidRPr="00B55FC5" w:rsidRDefault="00B917EC" w:rsidP="00B917EC">
      <w:pPr>
        <w:spacing w:after="0"/>
        <w:rPr>
          <w:rFonts w:ascii="微软雅黑" w:eastAsia="微软雅黑" w:hAnsi="微软雅黑" w:cs="STSong-Light"/>
          <w:sz w:val="20"/>
          <w:szCs w:val="20"/>
        </w:rPr>
      </w:pPr>
      <w:r w:rsidRPr="00B55FC5">
        <w:rPr>
          <w:rFonts w:ascii="微软雅黑" w:eastAsia="微软雅黑" w:hAnsi="微软雅黑"/>
          <w:b/>
          <w:sz w:val="20"/>
          <w:szCs w:val="20"/>
        </w:rPr>
        <w:t>工作业绩</w:t>
      </w:r>
      <w:r w:rsidRPr="00B55FC5">
        <w:rPr>
          <w:rFonts w:ascii="微软雅黑" w:eastAsia="微软雅黑" w:hAnsi="微软雅黑" w:hint="eastAsia"/>
          <w:b/>
          <w:sz w:val="20"/>
          <w:szCs w:val="20"/>
        </w:rPr>
        <w:t>：</w:t>
      </w:r>
    </w:p>
    <w:p w14:paraId="4A8BDF9F" w14:textId="4FE75E22" w:rsidR="00881863" w:rsidRDefault="00B204A8" w:rsidP="00B917EC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负责</w:t>
      </w:r>
      <w:r w:rsidR="00B30BA0">
        <w:rPr>
          <w:rFonts w:ascii="微软雅黑" w:eastAsia="微软雅黑" w:hAnsi="微软雅黑" w:hint="eastAsia"/>
          <w:sz w:val="20"/>
          <w:szCs w:val="20"/>
        </w:rPr>
        <w:t>雀巢冠能处方粮上市，</w:t>
      </w:r>
      <w:r>
        <w:rPr>
          <w:rFonts w:ascii="微软雅黑" w:eastAsia="微软雅黑" w:hAnsi="微软雅黑" w:hint="eastAsia"/>
          <w:sz w:val="20"/>
          <w:szCs w:val="20"/>
        </w:rPr>
        <w:t>制定渠道策略，可落地执行计划</w:t>
      </w:r>
      <w:r w:rsidR="002E0559">
        <w:rPr>
          <w:rFonts w:ascii="微软雅黑" w:eastAsia="微软雅黑" w:hAnsi="微软雅黑" w:hint="eastAsia"/>
          <w:sz w:val="20"/>
          <w:szCs w:val="20"/>
        </w:rPr>
        <w:t>，指引销售完成分销目标和销量目标；</w:t>
      </w:r>
    </w:p>
    <w:p w14:paraId="121C82D1" w14:textId="2D950FCC" w:rsidR="00B917EC" w:rsidRPr="00092576" w:rsidRDefault="00B917EC" w:rsidP="00B917EC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完善S</w:t>
      </w:r>
      <w:r>
        <w:rPr>
          <w:rFonts w:ascii="微软雅黑" w:eastAsia="微软雅黑" w:hAnsi="微软雅黑"/>
          <w:sz w:val="20"/>
          <w:szCs w:val="20"/>
        </w:rPr>
        <w:t>FA</w:t>
      </w:r>
      <w:r>
        <w:rPr>
          <w:rFonts w:ascii="微软雅黑" w:eastAsia="微软雅黑" w:hAnsi="微软雅黑" w:hint="eastAsia"/>
          <w:sz w:val="20"/>
          <w:szCs w:val="20"/>
        </w:rPr>
        <w:t>等</w:t>
      </w:r>
      <w:r w:rsidRPr="00092576">
        <w:rPr>
          <w:rFonts w:ascii="微软雅黑" w:eastAsia="微软雅黑" w:hAnsi="微软雅黑" w:hint="eastAsia"/>
          <w:sz w:val="20"/>
          <w:szCs w:val="20"/>
        </w:rPr>
        <w:t>内部系统，销售人员日常拜访及门店分销陈列追踪系统，打通从总部到区域的通路；</w:t>
      </w:r>
    </w:p>
    <w:p w14:paraId="6AD33B47" w14:textId="77777777" w:rsidR="00B917EC" w:rsidRPr="00092576" w:rsidRDefault="00B917EC" w:rsidP="00B917EC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搭建经销商进销存的考核体系，用来掌握经销商进销存，保证生意的合理发展；</w:t>
      </w:r>
    </w:p>
    <w:p w14:paraId="0F846914" w14:textId="6F084884" w:rsidR="004A582C" w:rsidRPr="004D1BE7" w:rsidRDefault="00B917EC" w:rsidP="004D1BE7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制定销售人员的绩效考核体系，</w:t>
      </w:r>
      <w:r>
        <w:rPr>
          <w:rFonts w:ascii="微软雅黑" w:eastAsia="微软雅黑" w:hAnsi="微软雅黑" w:hint="eastAsia"/>
          <w:sz w:val="20"/>
          <w:szCs w:val="20"/>
        </w:rPr>
        <w:t>确保不同角色人员的绩效考核服务公司整体K</w:t>
      </w:r>
      <w:r>
        <w:rPr>
          <w:rFonts w:ascii="微软雅黑" w:eastAsia="微软雅黑" w:hAnsi="微软雅黑"/>
          <w:sz w:val="20"/>
          <w:szCs w:val="20"/>
        </w:rPr>
        <w:t>PI</w:t>
      </w:r>
      <w:r w:rsidR="004D1BE7">
        <w:rPr>
          <w:rFonts w:ascii="微软雅黑" w:eastAsia="微软雅黑" w:hAnsi="微软雅黑" w:hint="eastAsia"/>
          <w:sz w:val="20"/>
          <w:szCs w:val="20"/>
        </w:rPr>
        <w:t>。</w:t>
      </w:r>
    </w:p>
    <w:p w14:paraId="673D1659" w14:textId="77777777" w:rsidR="004A582C" w:rsidRPr="004A582C" w:rsidRDefault="004A582C" w:rsidP="004A582C">
      <w:pPr>
        <w:spacing w:after="0"/>
        <w:rPr>
          <w:rFonts w:ascii="微软雅黑" w:eastAsia="微软雅黑" w:hAnsi="微软雅黑"/>
          <w:sz w:val="20"/>
          <w:szCs w:val="20"/>
        </w:rPr>
      </w:pPr>
    </w:p>
    <w:p w14:paraId="65BAB436" w14:textId="7B55FC7F" w:rsidR="006B6E56" w:rsidRPr="000E6938" w:rsidRDefault="000E6938" w:rsidP="000E6938">
      <w:pPr>
        <w:spacing w:after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2.</w:t>
      </w:r>
      <w:r w:rsidR="006B6E56" w:rsidRPr="000E6938">
        <w:rPr>
          <w:rFonts w:ascii="微软雅黑" w:eastAsia="微软雅黑" w:hAnsi="微软雅黑" w:hint="eastAsia"/>
          <w:b/>
          <w:sz w:val="20"/>
          <w:szCs w:val="20"/>
        </w:rPr>
        <w:t>201</w:t>
      </w:r>
      <w:r w:rsidR="006B6E56" w:rsidRPr="000E6938">
        <w:rPr>
          <w:rFonts w:ascii="微软雅黑" w:eastAsia="微软雅黑" w:hAnsi="微软雅黑"/>
          <w:b/>
          <w:sz w:val="20"/>
          <w:szCs w:val="20"/>
        </w:rPr>
        <w:t xml:space="preserve">7.05 – </w:t>
      </w:r>
      <w:r w:rsidR="00575299" w:rsidRPr="000E6938">
        <w:rPr>
          <w:rFonts w:ascii="微软雅黑" w:eastAsia="微软雅黑" w:hAnsi="微软雅黑" w:hint="eastAsia"/>
          <w:b/>
          <w:sz w:val="20"/>
          <w:szCs w:val="20"/>
        </w:rPr>
        <w:t>2</w:t>
      </w:r>
      <w:r w:rsidR="00575299" w:rsidRPr="000E6938">
        <w:rPr>
          <w:rFonts w:ascii="微软雅黑" w:eastAsia="微软雅黑" w:hAnsi="微软雅黑"/>
          <w:b/>
          <w:sz w:val="20"/>
          <w:szCs w:val="20"/>
        </w:rPr>
        <w:t>020.05</w:t>
      </w:r>
      <w:r w:rsidR="006B6E56" w:rsidRPr="000E6938">
        <w:rPr>
          <w:rFonts w:ascii="微软雅黑" w:eastAsia="微软雅黑" w:hAnsi="微软雅黑"/>
          <w:b/>
          <w:sz w:val="20"/>
          <w:szCs w:val="20"/>
        </w:rPr>
        <w:tab/>
      </w:r>
      <w:r w:rsidR="006B6E56" w:rsidRPr="000E6938">
        <w:rPr>
          <w:rFonts w:ascii="微软雅黑" w:eastAsia="微软雅黑" w:hAnsi="微软雅黑"/>
          <w:b/>
          <w:sz w:val="20"/>
          <w:szCs w:val="20"/>
        </w:rPr>
        <w:tab/>
      </w:r>
      <w:r w:rsidR="006B6E56" w:rsidRPr="000E6938">
        <w:rPr>
          <w:rFonts w:ascii="微软雅黑" w:eastAsia="微软雅黑" w:hAnsi="微软雅黑"/>
          <w:b/>
          <w:sz w:val="20"/>
          <w:szCs w:val="20"/>
        </w:rPr>
        <w:tab/>
      </w:r>
      <w:r w:rsidR="00D54AB0">
        <w:rPr>
          <w:rFonts w:ascii="微软雅黑" w:eastAsia="微软雅黑" w:hAnsi="微软雅黑" w:hint="eastAsia"/>
          <w:b/>
          <w:sz w:val="20"/>
          <w:szCs w:val="20"/>
        </w:rPr>
        <w:t>XXXX</w:t>
      </w:r>
      <w:r w:rsidR="006B6E56" w:rsidRPr="000E6938">
        <w:rPr>
          <w:rFonts w:ascii="微软雅黑" w:eastAsia="微软雅黑" w:hAnsi="微软雅黑" w:hint="eastAsia"/>
          <w:b/>
          <w:sz w:val="20"/>
          <w:szCs w:val="20"/>
        </w:rPr>
        <w:t>食品有限公司</w:t>
      </w:r>
    </w:p>
    <w:p w14:paraId="65BAB437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Title：</w:t>
      </w:r>
      <w:r w:rsidRPr="00092576">
        <w:rPr>
          <w:rFonts w:ascii="微软雅黑" w:eastAsia="微软雅黑" w:hAnsi="微软雅黑"/>
          <w:b/>
          <w:sz w:val="20"/>
          <w:szCs w:val="20"/>
        </w:rPr>
        <w:tab/>
      </w:r>
      <w:r w:rsidRPr="00092576">
        <w:rPr>
          <w:rFonts w:ascii="微软雅黑" w:eastAsia="微软雅黑" w:hAnsi="微软雅黑"/>
          <w:b/>
          <w:sz w:val="20"/>
          <w:szCs w:val="20"/>
        </w:rPr>
        <w:tab/>
      </w:r>
      <w:r w:rsidRPr="00092576">
        <w:rPr>
          <w:rFonts w:ascii="微软雅黑" w:eastAsia="微软雅黑" w:hAnsi="微软雅黑"/>
          <w:b/>
          <w:sz w:val="20"/>
          <w:szCs w:val="20"/>
        </w:rPr>
        <w:tab/>
      </w:r>
      <w:r w:rsidRPr="00092576">
        <w:rPr>
          <w:rFonts w:ascii="微软雅黑" w:eastAsia="微软雅黑" w:hAnsi="微软雅黑"/>
          <w:b/>
          <w:sz w:val="20"/>
          <w:szCs w:val="20"/>
        </w:rPr>
        <w:tab/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业务发展部</w:t>
      </w:r>
      <w:r w:rsidR="00F714B2">
        <w:rPr>
          <w:rFonts w:ascii="微软雅黑" w:eastAsia="微软雅黑" w:hAnsi="微软雅黑" w:hint="eastAsia"/>
          <w:b/>
          <w:sz w:val="20"/>
          <w:szCs w:val="20"/>
        </w:rPr>
        <w:t>总监</w:t>
      </w:r>
    </w:p>
    <w:p w14:paraId="65BAB43A" w14:textId="428815DF" w:rsidR="006B6E56" w:rsidRPr="00092576" w:rsidRDefault="006B6E56" w:rsidP="006B6E56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汇报对象：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 w:hint="eastAsia"/>
          <w:sz w:val="20"/>
          <w:szCs w:val="20"/>
        </w:rPr>
        <w:t>总经理</w:t>
      </w:r>
      <w:r w:rsidR="00E60C1C">
        <w:rPr>
          <w:rFonts w:ascii="微软雅黑" w:eastAsia="微软雅黑" w:hAnsi="微软雅黑"/>
          <w:sz w:val="20"/>
          <w:szCs w:val="20"/>
        </w:rPr>
        <w:t xml:space="preserve">    </w:t>
      </w:r>
      <w:r w:rsidRPr="00092576">
        <w:rPr>
          <w:rFonts w:ascii="微软雅黑" w:eastAsia="微软雅黑" w:hAnsi="微软雅黑" w:hint="eastAsia"/>
          <w:sz w:val="20"/>
          <w:szCs w:val="20"/>
        </w:rPr>
        <w:t>渠道</w:t>
      </w:r>
      <w:r w:rsidRPr="00092576">
        <w:rPr>
          <w:rFonts w:ascii="微软雅黑" w:eastAsia="微软雅黑" w:hAnsi="微软雅黑"/>
          <w:sz w:val="20"/>
          <w:szCs w:val="20"/>
        </w:rPr>
        <w:t>：</w:t>
      </w:r>
      <w:r w:rsidR="00A314BC">
        <w:rPr>
          <w:rFonts w:ascii="微软雅黑" w:eastAsia="微软雅黑" w:hAnsi="微软雅黑" w:hint="eastAsia"/>
          <w:sz w:val="20"/>
          <w:szCs w:val="20"/>
        </w:rPr>
        <w:t>电商渠道+</w:t>
      </w:r>
      <w:r w:rsidRPr="00092576">
        <w:rPr>
          <w:rFonts w:ascii="微软雅黑" w:eastAsia="微软雅黑" w:hAnsi="微软雅黑" w:hint="eastAsia"/>
          <w:sz w:val="20"/>
          <w:szCs w:val="20"/>
        </w:rPr>
        <w:t>专业渠道</w:t>
      </w:r>
      <w:r w:rsidR="004D1BE7">
        <w:rPr>
          <w:rFonts w:ascii="微软雅黑" w:eastAsia="微软雅黑" w:hAnsi="微软雅黑" w:hint="eastAsia"/>
          <w:sz w:val="20"/>
          <w:szCs w:val="20"/>
        </w:rPr>
        <w:t>（宠物店/医院+繁育渠道</w:t>
      </w:r>
      <w:r w:rsidRPr="00092576">
        <w:rPr>
          <w:rFonts w:ascii="微软雅黑" w:eastAsia="微软雅黑" w:hAnsi="微软雅黑" w:hint="eastAsia"/>
          <w:sz w:val="20"/>
          <w:szCs w:val="20"/>
        </w:rPr>
        <w:t>）</w:t>
      </w:r>
      <w:r w:rsidR="00A314BC">
        <w:rPr>
          <w:rFonts w:ascii="微软雅黑" w:eastAsia="微软雅黑" w:hAnsi="微软雅黑" w:hint="eastAsia"/>
          <w:sz w:val="20"/>
          <w:szCs w:val="20"/>
        </w:rPr>
        <w:t>+现代渠道（</w:t>
      </w:r>
      <w:r w:rsidR="004D1BE7">
        <w:rPr>
          <w:rFonts w:ascii="微软雅黑" w:eastAsia="微软雅黑" w:hAnsi="微软雅黑" w:hint="eastAsia"/>
          <w:sz w:val="20"/>
          <w:szCs w:val="20"/>
        </w:rPr>
        <w:t>商超</w:t>
      </w:r>
      <w:r w:rsidR="00A314BC">
        <w:rPr>
          <w:rFonts w:ascii="微软雅黑" w:eastAsia="微软雅黑" w:hAnsi="微软雅黑" w:hint="eastAsia"/>
          <w:sz w:val="20"/>
          <w:szCs w:val="20"/>
        </w:rPr>
        <w:t>）</w:t>
      </w:r>
    </w:p>
    <w:p w14:paraId="65BAB43B" w14:textId="5F0D3776" w:rsidR="006B6E56" w:rsidRPr="00E60C1C" w:rsidRDefault="006B6E56" w:rsidP="006B6E56">
      <w:pPr>
        <w:spacing w:after="0"/>
        <w:rPr>
          <w:rFonts w:ascii="微软雅黑" w:eastAsia="微软雅黑" w:hAnsi="微软雅黑"/>
          <w:sz w:val="20"/>
          <w:szCs w:val="20"/>
        </w:rPr>
      </w:pPr>
    </w:p>
    <w:p w14:paraId="65BAB43C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工作职责：</w:t>
      </w:r>
    </w:p>
    <w:p w14:paraId="65BAB43D" w14:textId="77777777" w:rsidR="006B6E56" w:rsidRPr="006B6E56" w:rsidRDefault="00A314BC" w:rsidP="006B6E56">
      <w:pPr>
        <w:spacing w:after="0"/>
        <w:rPr>
          <w:rFonts w:ascii="微软雅黑" w:eastAsia="微软雅黑" w:hAnsi="微软雅黑" w:cs="STSong-Light"/>
          <w:b/>
          <w:sz w:val="20"/>
          <w:szCs w:val="20"/>
        </w:rPr>
      </w:pPr>
      <w:r>
        <w:rPr>
          <w:rFonts w:ascii="微软雅黑" w:eastAsia="微软雅黑" w:hAnsi="微软雅黑" w:cs="STSong-Light" w:hint="eastAsia"/>
          <w:sz w:val="20"/>
          <w:szCs w:val="20"/>
        </w:rPr>
        <w:t>负责业务发展部门，主要</w:t>
      </w:r>
      <w:r w:rsidR="006B6E56" w:rsidRPr="00092576">
        <w:rPr>
          <w:rFonts w:ascii="微软雅黑" w:eastAsia="微软雅黑" w:hAnsi="微软雅黑" w:cs="STSong-Light" w:hint="eastAsia"/>
          <w:sz w:val="20"/>
          <w:szCs w:val="20"/>
        </w:rPr>
        <w:t>负责</w:t>
      </w:r>
      <w:r>
        <w:rPr>
          <w:rFonts w:ascii="微软雅黑" w:eastAsia="微软雅黑" w:hAnsi="微软雅黑" w:cs="STSong-Light" w:hint="eastAsia"/>
          <w:sz w:val="20"/>
          <w:szCs w:val="20"/>
        </w:rPr>
        <w:t>公司全渠道的</w:t>
      </w:r>
      <w:r w:rsidR="006B6E56" w:rsidRPr="00092576">
        <w:rPr>
          <w:rFonts w:ascii="微软雅黑" w:eastAsia="微软雅黑" w:hAnsi="微软雅黑" w:cs="STSong-Light" w:hint="eastAsia"/>
          <w:sz w:val="20"/>
          <w:szCs w:val="20"/>
        </w:rPr>
        <w:t>市场推广和</w:t>
      </w:r>
      <w:r>
        <w:rPr>
          <w:rFonts w:ascii="微软雅黑" w:eastAsia="微软雅黑" w:hAnsi="微软雅黑" w:cs="STSong-Light" w:hint="eastAsia"/>
          <w:sz w:val="20"/>
          <w:szCs w:val="20"/>
        </w:rPr>
        <w:t>整个公司的</w:t>
      </w:r>
      <w:r w:rsidR="006B6E56" w:rsidRPr="00092576">
        <w:rPr>
          <w:rFonts w:ascii="微软雅黑" w:eastAsia="微软雅黑" w:hAnsi="微软雅黑" w:cs="STSong-Light" w:hint="eastAsia"/>
          <w:sz w:val="20"/>
          <w:szCs w:val="20"/>
        </w:rPr>
        <w:t>销售营运，参与制定公司策略，实施落地合，完善本地销售策略与落地计划执行，确保团队高效运营，持续提升生产力。</w:t>
      </w:r>
    </w:p>
    <w:p w14:paraId="65BAB43E" w14:textId="77777777" w:rsidR="006B6E56" w:rsidRPr="00092576" w:rsidRDefault="006B6E56" w:rsidP="006B6E56">
      <w:pPr>
        <w:pStyle w:val="a5"/>
        <w:numPr>
          <w:ilvl w:val="0"/>
          <w:numId w:val="2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市场推广：</w:t>
      </w:r>
    </w:p>
    <w:p w14:paraId="65BAB43F" w14:textId="77777777" w:rsidR="006B6E56" w:rsidRPr="00092576" w:rsidRDefault="006B6E56" w:rsidP="006B6E56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负责品牌，产品的推广，与市场部制定全年活动计划；</w:t>
      </w:r>
    </w:p>
    <w:p w14:paraId="65BAB441" w14:textId="77777777" w:rsidR="006B6E56" w:rsidRPr="00092576" w:rsidRDefault="006B6E56" w:rsidP="006B6E56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负责年度总部所有费用的预算，监控及分析推广费用，确保资源的有效运用；</w:t>
      </w:r>
    </w:p>
    <w:p w14:paraId="65BAB445" w14:textId="7435E59D" w:rsidR="006B6E56" w:rsidRPr="004D1BE7" w:rsidRDefault="006B6E56" w:rsidP="004D1BE7">
      <w:pPr>
        <w:pStyle w:val="a5"/>
        <w:numPr>
          <w:ilvl w:val="0"/>
          <w:numId w:val="1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4D1BE7">
        <w:rPr>
          <w:rFonts w:ascii="微软雅黑" w:eastAsia="微软雅黑" w:hAnsi="微软雅黑" w:cs="STSong-Light" w:hint="eastAsia"/>
          <w:sz w:val="20"/>
          <w:szCs w:val="20"/>
        </w:rPr>
        <w:t>制定并执行新品上市推广活动，保证新品上市活动的落地执行；</w:t>
      </w:r>
    </w:p>
    <w:p w14:paraId="65BAB446" w14:textId="77777777" w:rsidR="006B6E56" w:rsidRPr="00092576" w:rsidRDefault="006B6E56" w:rsidP="006B6E56">
      <w:pPr>
        <w:pStyle w:val="a5"/>
        <w:numPr>
          <w:ilvl w:val="0"/>
          <w:numId w:val="2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销售营运：</w:t>
      </w:r>
    </w:p>
    <w:p w14:paraId="65BAB447" w14:textId="668AB723" w:rsidR="006B6E56" w:rsidRPr="00092576" w:rsidRDefault="006B6E56" w:rsidP="006B6E56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搭建宠物生意</w:t>
      </w:r>
      <w:r w:rsidR="004D1BE7">
        <w:rPr>
          <w:rFonts w:ascii="微软雅黑" w:eastAsia="微软雅黑" w:hAnsi="微软雅黑" w:cs="STSong-Light" w:hint="eastAsia"/>
          <w:sz w:val="20"/>
          <w:szCs w:val="20"/>
        </w:rPr>
        <w:t>市场通路</w:t>
      </w:r>
      <w:r w:rsidR="00060DA3">
        <w:rPr>
          <w:rFonts w:ascii="微软雅黑" w:eastAsia="微软雅黑" w:hAnsi="微软雅黑" w:cs="STSong-Light" w:hint="eastAsia"/>
          <w:sz w:val="20"/>
          <w:szCs w:val="20"/>
        </w:rPr>
        <w:t>&amp;公司内部系统（费用系统，销售人员拜访系统等）</w:t>
      </w:r>
      <w:r w:rsidR="004D1BE7">
        <w:rPr>
          <w:rFonts w:ascii="微软雅黑" w:eastAsia="微软雅黑" w:hAnsi="微软雅黑" w:cs="STSong-Light" w:hint="eastAsia"/>
          <w:sz w:val="20"/>
          <w:szCs w:val="20"/>
        </w:rPr>
        <w:t>；</w:t>
      </w:r>
    </w:p>
    <w:p w14:paraId="65BAB449" w14:textId="687F7D9E" w:rsidR="006B6E56" w:rsidRPr="00092576" w:rsidRDefault="00060DA3" w:rsidP="006B6E56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>
        <w:rPr>
          <w:rFonts w:ascii="微软雅黑" w:eastAsia="微软雅黑" w:hAnsi="微软雅黑" w:cs="STSong-Light" w:hint="eastAsia"/>
          <w:sz w:val="20"/>
          <w:szCs w:val="20"/>
        </w:rPr>
        <w:t>费用的管理以及</w:t>
      </w:r>
      <w:r w:rsidR="006B6E56" w:rsidRPr="00092576">
        <w:rPr>
          <w:rFonts w:ascii="微软雅黑" w:eastAsia="微软雅黑" w:hAnsi="微软雅黑" w:cs="STSong-Light" w:hint="eastAsia"/>
          <w:sz w:val="20"/>
          <w:szCs w:val="20"/>
        </w:rPr>
        <w:t>宠物生意财务损益表的建立，财务表现，及分配各项财务预算</w:t>
      </w:r>
      <w:r w:rsidR="004D1BE7">
        <w:rPr>
          <w:rFonts w:ascii="微软雅黑" w:eastAsia="微软雅黑" w:hAnsi="微软雅黑" w:cs="STSong-Light" w:hint="eastAsia"/>
          <w:sz w:val="20"/>
          <w:szCs w:val="20"/>
        </w:rPr>
        <w:t>；</w:t>
      </w:r>
    </w:p>
    <w:p w14:paraId="65BAB44D" w14:textId="0D009C1C" w:rsidR="006B6E56" w:rsidRPr="00092576" w:rsidRDefault="006B6E56" w:rsidP="006B6E56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制定并分解年度、季度、月度销售计划，控制并监督各渠道销售运营费用及活动执行</w:t>
      </w:r>
      <w:r w:rsidR="00060DA3">
        <w:rPr>
          <w:rFonts w:ascii="微软雅黑" w:eastAsia="微软雅黑" w:hAnsi="微软雅黑" w:cs="STSong-Light" w:hint="eastAsia"/>
          <w:sz w:val="20"/>
          <w:szCs w:val="20"/>
        </w:rPr>
        <w:t>；</w:t>
      </w:r>
    </w:p>
    <w:p w14:paraId="65BAB44E" w14:textId="126108FA" w:rsidR="006B6E56" w:rsidRPr="00092576" w:rsidRDefault="006B6E56" w:rsidP="006B6E56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lastRenderedPageBreak/>
        <w:t>负责公司经销商的管理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以及和供应链部门协调产供销，确保预测的准确率，降低公司的库存成本等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；</w:t>
      </w:r>
    </w:p>
    <w:p w14:paraId="65BAB451" w14:textId="6BF9FCB2" w:rsidR="006B6E56" w:rsidRPr="00092576" w:rsidRDefault="006B6E56" w:rsidP="006B6E56">
      <w:pPr>
        <w:pStyle w:val="a5"/>
        <w:numPr>
          <w:ilvl w:val="0"/>
          <w:numId w:val="1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协调销售团队与公司各部门间的事务处理，与分公司、财务、人</w:t>
      </w:r>
      <w:r w:rsidR="008438C7">
        <w:rPr>
          <w:rFonts w:ascii="微软雅黑" w:eastAsia="微软雅黑" w:hAnsi="微软雅黑" w:cs="STSong-Light" w:hint="eastAsia"/>
          <w:sz w:val="20"/>
          <w:szCs w:val="20"/>
        </w:rPr>
        <w:t>力、物流、工厂等相关部门密切沟通，解决销售业务中出现的各种问题，负责公司整体滚动损益的情况预估及方案制定，给到业务部门更好的洞察和分析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。</w:t>
      </w:r>
    </w:p>
    <w:p w14:paraId="65BAB453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/>
          <w:b/>
          <w:sz w:val="20"/>
          <w:szCs w:val="20"/>
        </w:rPr>
        <w:t>工作业绩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：</w:t>
      </w:r>
    </w:p>
    <w:p w14:paraId="65BAB454" w14:textId="77777777" w:rsidR="006B6E56" w:rsidRPr="00092576" w:rsidRDefault="006B6E56" w:rsidP="006B6E56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搭建RTM，设定城市层级，制定发展策略，以及设置门店分销陈列标准；</w:t>
      </w:r>
    </w:p>
    <w:p w14:paraId="65BAB455" w14:textId="77777777" w:rsidR="006B6E56" w:rsidRPr="00092576" w:rsidRDefault="006B6E56" w:rsidP="006B6E56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建立内部系统，销售人员日常拜访及门店分销陈列追踪系统，打通从总部到区域的通路；</w:t>
      </w:r>
    </w:p>
    <w:p w14:paraId="65BAB456" w14:textId="77777777" w:rsidR="006B6E56" w:rsidRPr="00092576" w:rsidRDefault="006B6E56" w:rsidP="006B6E56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搭建经销商进销存的考核体系，用来掌握经销商进销存，保证生意的合理发展；</w:t>
      </w:r>
    </w:p>
    <w:p w14:paraId="65BAB457" w14:textId="75531581" w:rsidR="006B6E56" w:rsidRPr="00092576" w:rsidRDefault="006B6E56" w:rsidP="006B6E56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制定销售人员的绩效考核体系，从单纯的考核</w:t>
      </w:r>
      <w:r w:rsidR="00DA7E5C">
        <w:rPr>
          <w:rFonts w:ascii="微软雅黑" w:eastAsia="微软雅黑" w:hAnsi="微软雅黑" w:hint="eastAsia"/>
          <w:sz w:val="20"/>
          <w:szCs w:val="20"/>
        </w:rPr>
        <w:t>进货</w:t>
      </w:r>
      <w:r w:rsidRPr="00092576">
        <w:rPr>
          <w:rFonts w:ascii="微软雅黑" w:eastAsia="微软雅黑" w:hAnsi="微软雅黑" w:hint="eastAsia"/>
          <w:sz w:val="20"/>
          <w:szCs w:val="20"/>
        </w:rPr>
        <w:t>，设置为考核</w:t>
      </w:r>
      <w:r w:rsidR="00DA7E5C">
        <w:rPr>
          <w:rFonts w:ascii="微软雅黑" w:eastAsia="微软雅黑" w:hAnsi="微软雅黑" w:hint="eastAsia"/>
          <w:sz w:val="20"/>
          <w:szCs w:val="20"/>
        </w:rPr>
        <w:t>进货/出货</w:t>
      </w:r>
      <w:r w:rsidRPr="00092576">
        <w:rPr>
          <w:rFonts w:ascii="微软雅黑" w:eastAsia="微软雅黑" w:hAnsi="微软雅黑" w:hint="eastAsia"/>
          <w:sz w:val="20"/>
          <w:szCs w:val="20"/>
        </w:rPr>
        <w:t xml:space="preserve"> ,分销陈列；</w:t>
      </w:r>
    </w:p>
    <w:p w14:paraId="65BAB458" w14:textId="3D4E795B" w:rsidR="006B6E56" w:rsidRPr="00092576" w:rsidRDefault="006B6E56" w:rsidP="006B6E56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制定“海量红包任你抢”的产品</w:t>
      </w:r>
      <w:r w:rsidR="00DA7E5C">
        <w:rPr>
          <w:rFonts w:ascii="微软雅黑" w:eastAsia="微软雅黑" w:hAnsi="微软雅黑" w:hint="eastAsia"/>
          <w:sz w:val="20"/>
          <w:szCs w:val="20"/>
        </w:rPr>
        <w:t>促销活动</w:t>
      </w:r>
      <w:r w:rsidRPr="00092576">
        <w:rPr>
          <w:rFonts w:ascii="微软雅黑" w:eastAsia="微软雅黑" w:hAnsi="微软雅黑" w:hint="eastAsia"/>
          <w:sz w:val="20"/>
          <w:szCs w:val="20"/>
        </w:rPr>
        <w:t>，用来抵消涨价带来的影响，拉动门店动销；</w:t>
      </w:r>
    </w:p>
    <w:p w14:paraId="65BAB459" w14:textId="77777777" w:rsidR="006B6E56" w:rsidRDefault="006B6E56" w:rsidP="006B6E56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配合市场部，完成新品上市</w:t>
      </w:r>
      <w:r w:rsidR="00A314BC">
        <w:rPr>
          <w:rFonts w:ascii="微软雅黑" w:eastAsia="微软雅黑" w:hAnsi="微软雅黑" w:hint="eastAsia"/>
          <w:sz w:val="20"/>
          <w:szCs w:val="20"/>
        </w:rPr>
        <w:t>，海尔仕常规系列，海尔仕至臻系列，澜顿冻干三文鱼系列的新品上市；</w:t>
      </w:r>
    </w:p>
    <w:p w14:paraId="65BAB45A" w14:textId="77777777" w:rsidR="00A314BC" w:rsidRPr="00092576" w:rsidRDefault="00A314BC" w:rsidP="006B6E56">
      <w:pPr>
        <w:pStyle w:val="a5"/>
        <w:numPr>
          <w:ilvl w:val="0"/>
          <w:numId w:val="19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建立电商渠道和专业渠道财务费用核销制度，从费用的计划，投入，到实际发生，到产出，形成完美的闭环，确保费用的投入合理，核销合规。</w:t>
      </w:r>
    </w:p>
    <w:p w14:paraId="65BAB45B" w14:textId="77777777" w:rsidR="006B6E56" w:rsidRPr="00092576" w:rsidRDefault="006B6E56" w:rsidP="006B6E56">
      <w:pPr>
        <w:pStyle w:val="a5"/>
        <w:spacing w:after="0"/>
        <w:ind w:left="1140" w:firstLineChars="0" w:firstLine="0"/>
        <w:rPr>
          <w:rFonts w:ascii="微软雅黑" w:eastAsia="微软雅黑" w:hAnsi="微软雅黑"/>
          <w:sz w:val="20"/>
          <w:szCs w:val="20"/>
        </w:rPr>
      </w:pPr>
    </w:p>
    <w:p w14:paraId="65BAB45C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</w:p>
    <w:p w14:paraId="65BAB45D" w14:textId="022D0149" w:rsidR="006B6E56" w:rsidRPr="00092576" w:rsidRDefault="000E6938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3.</w:t>
      </w:r>
      <w:r w:rsidR="006B6E56" w:rsidRPr="00092576">
        <w:rPr>
          <w:rFonts w:ascii="微软雅黑" w:eastAsia="微软雅黑" w:hAnsi="微软雅黑" w:hint="eastAsia"/>
          <w:b/>
          <w:sz w:val="20"/>
          <w:szCs w:val="20"/>
        </w:rPr>
        <w:t>2013.0</w:t>
      </w:r>
      <w:r w:rsidR="006B6E56" w:rsidRPr="00092576">
        <w:rPr>
          <w:rFonts w:ascii="微软雅黑" w:eastAsia="微软雅黑" w:hAnsi="微软雅黑"/>
          <w:b/>
          <w:sz w:val="20"/>
          <w:szCs w:val="20"/>
        </w:rPr>
        <w:t>8– 2017.04</w:t>
      </w:r>
      <w:r w:rsidR="006B6E56" w:rsidRPr="00092576">
        <w:rPr>
          <w:rFonts w:ascii="微软雅黑" w:eastAsia="微软雅黑" w:hAnsi="微软雅黑"/>
          <w:b/>
          <w:sz w:val="20"/>
          <w:szCs w:val="20"/>
        </w:rPr>
        <w:tab/>
      </w:r>
      <w:r w:rsidR="006B6E56" w:rsidRPr="00092576">
        <w:rPr>
          <w:rFonts w:ascii="微软雅黑" w:eastAsia="微软雅黑" w:hAnsi="微软雅黑"/>
          <w:b/>
          <w:sz w:val="20"/>
          <w:szCs w:val="20"/>
        </w:rPr>
        <w:tab/>
      </w:r>
      <w:r w:rsidR="00D54AB0">
        <w:rPr>
          <w:rFonts w:ascii="微软雅黑" w:eastAsia="微软雅黑" w:hAnsi="微软雅黑" w:hint="eastAsia"/>
          <w:b/>
          <w:sz w:val="20"/>
          <w:szCs w:val="20"/>
        </w:rPr>
        <w:t>XXXX</w:t>
      </w:r>
      <w:r w:rsidR="006B6E56" w:rsidRPr="00092576">
        <w:rPr>
          <w:rFonts w:ascii="微软雅黑" w:eastAsia="微软雅黑" w:hAnsi="微软雅黑" w:hint="eastAsia"/>
          <w:b/>
          <w:sz w:val="20"/>
          <w:szCs w:val="20"/>
        </w:rPr>
        <w:t>有限公司</w:t>
      </w:r>
      <w:r w:rsidR="00554D71">
        <w:rPr>
          <w:rFonts w:ascii="微软雅黑" w:eastAsia="微软雅黑" w:hAnsi="微软雅黑" w:hint="eastAsia"/>
          <w:b/>
          <w:sz w:val="20"/>
          <w:szCs w:val="20"/>
        </w:rPr>
        <w:t xml:space="preserve">宠物单元    </w:t>
      </w:r>
      <w:r w:rsidR="006B6E56" w:rsidRPr="00092576">
        <w:rPr>
          <w:rFonts w:ascii="微软雅黑" w:eastAsia="微软雅黑" w:hAnsi="微软雅黑" w:hint="eastAsia"/>
          <w:b/>
          <w:sz w:val="20"/>
          <w:szCs w:val="20"/>
        </w:rPr>
        <w:t>活动经理</w:t>
      </w:r>
    </w:p>
    <w:p w14:paraId="65BAB45F" w14:textId="2EB1E74A" w:rsidR="006B6E56" w:rsidRPr="00092576" w:rsidRDefault="006B6E56" w:rsidP="006B6E56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汇报对象：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 w:hint="eastAsia"/>
          <w:sz w:val="20"/>
          <w:szCs w:val="20"/>
        </w:rPr>
        <w:t>大区</w:t>
      </w:r>
      <w:r w:rsidRPr="00092576">
        <w:rPr>
          <w:rFonts w:ascii="微软雅黑" w:eastAsia="微软雅黑" w:hAnsi="微软雅黑"/>
          <w:sz w:val="20"/>
          <w:szCs w:val="20"/>
        </w:rPr>
        <w:t>经理</w:t>
      </w:r>
      <w:r w:rsidR="00E60C1C">
        <w:rPr>
          <w:rFonts w:ascii="微软雅黑" w:eastAsia="微软雅黑" w:hAnsi="微软雅黑"/>
          <w:sz w:val="20"/>
          <w:szCs w:val="20"/>
        </w:rPr>
        <w:t xml:space="preserve">        </w:t>
      </w:r>
      <w:r w:rsidRPr="00092576">
        <w:rPr>
          <w:rFonts w:ascii="微软雅黑" w:eastAsia="微软雅黑" w:hAnsi="微软雅黑" w:hint="eastAsia"/>
          <w:sz w:val="20"/>
          <w:szCs w:val="20"/>
        </w:rPr>
        <w:t>下属</w:t>
      </w:r>
      <w:r w:rsidRPr="00092576">
        <w:rPr>
          <w:rFonts w:ascii="微软雅黑" w:eastAsia="微软雅黑" w:hAnsi="微软雅黑"/>
          <w:sz w:val="20"/>
          <w:szCs w:val="20"/>
        </w:rPr>
        <w:t>人数：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  <w:t>3</w:t>
      </w:r>
      <w:r w:rsidRPr="00092576">
        <w:rPr>
          <w:rFonts w:ascii="微软雅黑" w:eastAsia="微软雅黑" w:hAnsi="微软雅黑" w:hint="eastAsia"/>
          <w:sz w:val="20"/>
          <w:szCs w:val="20"/>
        </w:rPr>
        <w:t>人</w:t>
      </w:r>
    </w:p>
    <w:p w14:paraId="65BAB461" w14:textId="3577D17C" w:rsidR="006B6E56" w:rsidRPr="00092576" w:rsidRDefault="006B6E56" w:rsidP="006B6E56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负责地区：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 w:hint="eastAsia"/>
          <w:sz w:val="20"/>
          <w:szCs w:val="20"/>
        </w:rPr>
        <w:t>北京大区</w:t>
      </w:r>
      <w:r w:rsidR="00E60C1C">
        <w:rPr>
          <w:rFonts w:ascii="微软雅黑" w:eastAsia="微软雅黑" w:hAnsi="微软雅黑"/>
          <w:sz w:val="20"/>
          <w:szCs w:val="20"/>
        </w:rPr>
        <w:t xml:space="preserve">        </w:t>
      </w:r>
      <w:r w:rsidRPr="00092576">
        <w:rPr>
          <w:rFonts w:ascii="微软雅黑" w:eastAsia="微软雅黑" w:hAnsi="微软雅黑" w:hint="eastAsia"/>
          <w:sz w:val="20"/>
          <w:szCs w:val="20"/>
        </w:rPr>
        <w:t>渠道</w:t>
      </w:r>
      <w:r w:rsidRPr="00092576">
        <w:rPr>
          <w:rFonts w:ascii="微软雅黑" w:eastAsia="微软雅黑" w:hAnsi="微软雅黑"/>
          <w:sz w:val="20"/>
          <w:szCs w:val="20"/>
        </w:rPr>
        <w:t>：</w:t>
      </w:r>
      <w:r w:rsidRPr="00092576">
        <w:rPr>
          <w:rFonts w:ascii="微软雅黑" w:eastAsia="微软雅黑" w:hAnsi="微软雅黑" w:hint="eastAsia"/>
          <w:sz w:val="20"/>
          <w:szCs w:val="20"/>
        </w:rPr>
        <w:t>现代渠道和非现代渠道（</w:t>
      </w:r>
      <w:r w:rsidR="00A967A6">
        <w:rPr>
          <w:rFonts w:ascii="微软雅黑" w:eastAsia="微软雅黑" w:hAnsi="微软雅黑" w:hint="eastAsia"/>
          <w:sz w:val="20"/>
          <w:szCs w:val="20"/>
        </w:rPr>
        <w:t>商超+</w:t>
      </w:r>
      <w:r w:rsidR="003824D2">
        <w:rPr>
          <w:rFonts w:ascii="微软雅黑" w:eastAsia="微软雅黑" w:hAnsi="微软雅黑" w:hint="eastAsia"/>
          <w:sz w:val="20"/>
          <w:szCs w:val="20"/>
        </w:rPr>
        <w:t>宠物店/宠物医院/繁育渠道</w:t>
      </w:r>
      <w:r w:rsidRPr="00092576">
        <w:rPr>
          <w:rFonts w:ascii="微软雅黑" w:eastAsia="微软雅黑" w:hAnsi="微软雅黑" w:hint="eastAsia"/>
          <w:sz w:val="20"/>
          <w:szCs w:val="20"/>
        </w:rPr>
        <w:t>）</w:t>
      </w:r>
    </w:p>
    <w:p w14:paraId="65BAB463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工作职责：</w:t>
      </w:r>
    </w:p>
    <w:p w14:paraId="65BAB465" w14:textId="182BB565" w:rsidR="006B6E56" w:rsidRPr="00092576" w:rsidRDefault="006B6E56" w:rsidP="006B6E56">
      <w:pPr>
        <w:spacing w:after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负责北京销售支持团队，与团队一起高质量的跨部门及与北京各个销售团队紧密配合，完善本地销售策略与落地计划执行，确保团队高效运营，持续提升生产力。</w:t>
      </w:r>
    </w:p>
    <w:p w14:paraId="65BAB466" w14:textId="77777777" w:rsidR="006B6E56" w:rsidRPr="00092576" w:rsidRDefault="006B6E56" w:rsidP="006B6E56">
      <w:pPr>
        <w:pStyle w:val="a5"/>
        <w:numPr>
          <w:ilvl w:val="0"/>
          <w:numId w:val="2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活动管理：</w:t>
      </w:r>
    </w:p>
    <w:p w14:paraId="65BAB468" w14:textId="4BEAC755" w:rsidR="006B6E56" w:rsidRPr="00CF13FB" w:rsidRDefault="006B6E56" w:rsidP="00CF13FB">
      <w:pPr>
        <w:pStyle w:val="a5"/>
        <w:numPr>
          <w:ilvl w:val="0"/>
          <w:numId w:val="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与TM品类经理对接，关注行业动态，竞品信息，及时提供活动数据，支持其结合公司策略指导的推广活动方案；</w:t>
      </w:r>
      <w:r w:rsidRPr="00CF13FB">
        <w:rPr>
          <w:rFonts w:ascii="微软雅黑" w:eastAsia="微软雅黑" w:hAnsi="微软雅黑" w:cs="STSong-Light" w:hint="eastAsia"/>
          <w:sz w:val="20"/>
          <w:szCs w:val="20"/>
        </w:rPr>
        <w:t>负责TM所有活动方案与销售团队的沟通，追踪，跟进，反馈，直至达成活动效果，包括分销、陈列、价格、促销活动、消费者教育、品牌教育等活动；</w:t>
      </w:r>
    </w:p>
    <w:p w14:paraId="65BAB469" w14:textId="36ADE547" w:rsidR="006B6E56" w:rsidRPr="00092576" w:rsidRDefault="006B6E56" w:rsidP="006B6E56">
      <w:pPr>
        <w:pStyle w:val="a5"/>
        <w:numPr>
          <w:ilvl w:val="0"/>
          <w:numId w:val="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根据区域销售情况，对渠道、品类、购物者、合作商超的趋势的洞察，深入理解公司的品类策略，将其转化为相关的、可执行的客户端的活动方案和店内执行标准，包括分销、陈列、价格、促销活动、消费者教育、品牌教育等活动；如物美的猫咪补水季，</w:t>
      </w:r>
      <w:r w:rsidR="003824D2">
        <w:rPr>
          <w:rFonts w:ascii="微软雅黑" w:eastAsia="微软雅黑" w:hAnsi="微软雅黑" w:cs="STSong-Light" w:hint="eastAsia"/>
          <w:sz w:val="20"/>
          <w:szCs w:val="20"/>
        </w:rPr>
        <w:t>宠物店/医院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渠道的买妙鲜包送猫砂活动等；</w:t>
      </w:r>
    </w:p>
    <w:p w14:paraId="5DCB7047" w14:textId="77777777" w:rsidR="00E60C1C" w:rsidRDefault="006B6E56" w:rsidP="00E60C1C">
      <w:pPr>
        <w:pStyle w:val="a5"/>
        <w:numPr>
          <w:ilvl w:val="0"/>
          <w:numId w:val="7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完成所有活动重点项目的跟进，并及时设计和改善解决方案，提高促销有效性，以推动销售目标达成和确保在客户端及店内的高质高效执行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。</w:t>
      </w:r>
    </w:p>
    <w:p w14:paraId="65BAB46D" w14:textId="1394DFDE" w:rsidR="006B6E56" w:rsidRPr="00E60C1C" w:rsidRDefault="006B6E56" w:rsidP="00E60C1C">
      <w:pPr>
        <w:pStyle w:val="a5"/>
        <w:numPr>
          <w:ilvl w:val="0"/>
          <w:numId w:val="21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E60C1C">
        <w:rPr>
          <w:rFonts w:ascii="微软雅黑" w:eastAsia="微软雅黑" w:hAnsi="微软雅黑" w:cs="STSong-Light" w:hint="eastAsia"/>
          <w:sz w:val="20"/>
          <w:szCs w:val="20"/>
        </w:rPr>
        <w:t>销售数据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和费用</w:t>
      </w:r>
      <w:r w:rsidRPr="00E60C1C">
        <w:rPr>
          <w:rFonts w:ascii="微软雅黑" w:eastAsia="微软雅黑" w:hAnsi="微软雅黑" w:cs="STSong-Light" w:hint="eastAsia"/>
          <w:sz w:val="20"/>
          <w:szCs w:val="20"/>
        </w:rPr>
        <w:t>管理：</w:t>
      </w:r>
    </w:p>
    <w:p w14:paraId="65BAB46E" w14:textId="0BD15BA7" w:rsidR="006B6E56" w:rsidRPr="00092576" w:rsidRDefault="006B6E56" w:rsidP="006B6E56">
      <w:pPr>
        <w:pStyle w:val="a5"/>
        <w:numPr>
          <w:ilvl w:val="0"/>
          <w:numId w:val="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大区全年</w:t>
      </w:r>
      <w:r w:rsidR="00453820">
        <w:rPr>
          <w:rFonts w:ascii="微软雅黑" w:eastAsia="微软雅黑" w:hAnsi="微软雅黑" w:cs="STSong-Light" w:hint="eastAsia"/>
          <w:sz w:val="20"/>
          <w:szCs w:val="20"/>
        </w:rPr>
        <w:t>生意计划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的制定，分渠道分团队的</w:t>
      </w:r>
      <w:r w:rsidR="00453820">
        <w:rPr>
          <w:rFonts w:ascii="微软雅黑" w:eastAsia="微软雅黑" w:hAnsi="微软雅黑" w:cs="STSong-Light" w:hint="eastAsia"/>
          <w:sz w:val="20"/>
          <w:szCs w:val="20"/>
        </w:rPr>
        <w:t>生意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的制定，跟进，追踪；</w:t>
      </w:r>
    </w:p>
    <w:p w14:paraId="65BAB46F" w14:textId="77777777" w:rsidR="006B6E56" w:rsidRPr="00092576" w:rsidRDefault="006B6E56" w:rsidP="006B6E56">
      <w:pPr>
        <w:pStyle w:val="a5"/>
        <w:numPr>
          <w:ilvl w:val="0"/>
          <w:numId w:val="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销售系统的数据维护，数据库的建立及各种管理平台的维护，如订单宙斯系统，进货出货数据</w:t>
      </w:r>
    </w:p>
    <w:p w14:paraId="65BAB470" w14:textId="1B060CB6" w:rsidR="006B6E56" w:rsidRPr="00092576" w:rsidRDefault="006B6E56" w:rsidP="00453820">
      <w:pPr>
        <w:pStyle w:val="a5"/>
        <w:spacing w:after="0"/>
        <w:ind w:left="840" w:firstLineChars="0" w:firstLine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的分析整理，重点客户</w:t>
      </w:r>
      <w:r w:rsidR="00453820">
        <w:rPr>
          <w:rFonts w:ascii="微软雅黑" w:eastAsia="微软雅黑" w:hAnsi="微软雅黑" w:cs="STSong-Light" w:hint="eastAsia"/>
          <w:sz w:val="20"/>
          <w:szCs w:val="20"/>
        </w:rPr>
        <w:t>如家乐福，沃尔玛，物美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的</w:t>
      </w:r>
      <w:r w:rsidR="00453820">
        <w:rPr>
          <w:rFonts w:ascii="微软雅黑" w:eastAsia="微软雅黑" w:hAnsi="微软雅黑" w:cs="STSong-Light" w:hint="eastAsia"/>
          <w:sz w:val="20"/>
          <w:szCs w:val="20"/>
        </w:rPr>
        <w:t>po</w:t>
      </w:r>
      <w:r w:rsidR="00453820">
        <w:rPr>
          <w:rFonts w:ascii="微软雅黑" w:eastAsia="微软雅黑" w:hAnsi="微软雅黑" w:cs="STSong-Light"/>
          <w:sz w:val="20"/>
          <w:szCs w:val="20"/>
        </w:rPr>
        <w:t>s</w:t>
      </w:r>
      <w:r w:rsidRPr="00092576">
        <w:rPr>
          <w:rFonts w:ascii="微软雅黑" w:eastAsia="微软雅黑" w:hAnsi="微软雅黑" w:cs="STSong-Light" w:hint="eastAsia"/>
          <w:sz w:val="20"/>
          <w:szCs w:val="20"/>
        </w:rPr>
        <w:t>数据收集分析；</w:t>
      </w:r>
    </w:p>
    <w:p w14:paraId="65BAB473" w14:textId="49D0CCC2" w:rsidR="006B6E56" w:rsidRPr="00E60C1C" w:rsidRDefault="00453820" w:rsidP="00E60C1C">
      <w:pPr>
        <w:pStyle w:val="a5"/>
        <w:numPr>
          <w:ilvl w:val="0"/>
          <w:numId w:val="8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E60C1C">
        <w:rPr>
          <w:rFonts w:ascii="微软雅黑" w:eastAsia="微软雅黑" w:hAnsi="微软雅黑" w:cs="STSong-Light" w:hint="eastAsia"/>
          <w:sz w:val="20"/>
          <w:szCs w:val="20"/>
        </w:rPr>
        <w:t>渠道费用/消费者费用/销售费用</w:t>
      </w:r>
      <w:r w:rsidR="006B6E56" w:rsidRPr="00E60C1C">
        <w:rPr>
          <w:rFonts w:ascii="微软雅黑" w:eastAsia="微软雅黑" w:hAnsi="微软雅黑" w:cs="STSong-Light" w:hint="eastAsia"/>
          <w:sz w:val="20"/>
          <w:szCs w:val="20"/>
        </w:rPr>
        <w:t>的设定，分配，追踪，反馈；包括费用的申请核销，促销品的</w:t>
      </w:r>
    </w:p>
    <w:p w14:paraId="65BAB474" w14:textId="77777777" w:rsidR="006B6E56" w:rsidRPr="00092576" w:rsidRDefault="006B6E56" w:rsidP="006B6E56">
      <w:pPr>
        <w:spacing w:after="0"/>
        <w:ind w:leftChars="200" w:left="42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管理，经销商的返利，对账；以及销售费用，市场费用的管理，确保在预算内，并且达到最大的</w:t>
      </w:r>
    </w:p>
    <w:p w14:paraId="65BAB475" w14:textId="77777777" w:rsidR="006B6E56" w:rsidRPr="00092576" w:rsidRDefault="006B6E56" w:rsidP="006B6E56">
      <w:pPr>
        <w:spacing w:after="0"/>
        <w:ind w:leftChars="200" w:left="42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投资回报率；</w:t>
      </w:r>
    </w:p>
    <w:p w14:paraId="65BAB476" w14:textId="77777777" w:rsidR="006B6E56" w:rsidRPr="00092576" w:rsidRDefault="006B6E56" w:rsidP="006B6E56">
      <w:pPr>
        <w:pStyle w:val="a5"/>
        <w:numPr>
          <w:ilvl w:val="0"/>
          <w:numId w:val="10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人员管理：</w:t>
      </w:r>
    </w:p>
    <w:p w14:paraId="65BAB479" w14:textId="2F0F9AA9" w:rsidR="006B6E56" w:rsidRPr="00092576" w:rsidRDefault="006B6E56" w:rsidP="00E60C1C">
      <w:pPr>
        <w:pStyle w:val="a5"/>
        <w:numPr>
          <w:ilvl w:val="0"/>
          <w:numId w:val="11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t>所有一线销售同事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的名额，生产力，培训，考核等。</w:t>
      </w:r>
    </w:p>
    <w:p w14:paraId="65BAB481" w14:textId="461F8B2E" w:rsidR="006B6E56" w:rsidRPr="00E60C1C" w:rsidRDefault="006B6E56" w:rsidP="00E60C1C">
      <w:pPr>
        <w:pStyle w:val="a5"/>
        <w:numPr>
          <w:ilvl w:val="0"/>
          <w:numId w:val="6"/>
        </w:numPr>
        <w:spacing w:after="0"/>
        <w:ind w:firstLineChars="0"/>
        <w:rPr>
          <w:rFonts w:ascii="微软雅黑" w:eastAsia="微软雅黑" w:hAnsi="微软雅黑" w:cs="STSong-Light"/>
          <w:sz w:val="20"/>
          <w:szCs w:val="20"/>
        </w:rPr>
      </w:pPr>
      <w:r w:rsidRPr="00092576">
        <w:rPr>
          <w:rFonts w:ascii="微软雅黑" w:eastAsia="微软雅黑" w:hAnsi="微软雅黑" w:cs="STSong-Light" w:hint="eastAsia"/>
          <w:sz w:val="20"/>
          <w:szCs w:val="20"/>
        </w:rPr>
        <w:lastRenderedPageBreak/>
        <w:t>客诉管理：</w:t>
      </w:r>
      <w:r w:rsidRPr="00E60C1C">
        <w:rPr>
          <w:rFonts w:ascii="微软雅黑" w:eastAsia="微软雅黑" w:hAnsi="微软雅黑" w:cs="STSong-Light" w:hint="eastAsia"/>
          <w:sz w:val="20"/>
          <w:szCs w:val="20"/>
        </w:rPr>
        <w:t>所有的客诉统一到销售支持团队，然后跟总部质量部门对接，处理后，建立客诉问题处理流程，分享给所有同事，提升沟通效率，提升团队处理客诉的能力</w:t>
      </w:r>
      <w:r w:rsidR="00E60C1C">
        <w:rPr>
          <w:rFonts w:ascii="微软雅黑" w:eastAsia="微软雅黑" w:hAnsi="微软雅黑" w:cs="STSong-Light" w:hint="eastAsia"/>
          <w:sz w:val="20"/>
          <w:szCs w:val="20"/>
        </w:rPr>
        <w:t>。</w:t>
      </w:r>
    </w:p>
    <w:p w14:paraId="65BAB483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/>
          <w:b/>
          <w:sz w:val="20"/>
          <w:szCs w:val="20"/>
        </w:rPr>
        <w:t>工作业绩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：</w:t>
      </w:r>
    </w:p>
    <w:p w14:paraId="65BAB484" w14:textId="19DB9EFF" w:rsidR="006B6E56" w:rsidRDefault="006B6E56" w:rsidP="006B6E56">
      <w:pPr>
        <w:pStyle w:val="a5"/>
        <w:numPr>
          <w:ilvl w:val="1"/>
          <w:numId w:val="2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跟</w:t>
      </w:r>
      <w:r w:rsidR="00054088">
        <w:rPr>
          <w:rFonts w:ascii="微软雅黑" w:eastAsia="微软雅黑" w:hAnsi="微软雅黑" w:hint="eastAsia"/>
          <w:sz w:val="20"/>
          <w:szCs w:val="20"/>
        </w:rPr>
        <w:t>进全国市场推广部</w:t>
      </w:r>
      <w:r w:rsidR="00DA7E5C">
        <w:rPr>
          <w:rFonts w:ascii="微软雅黑" w:eastAsia="微软雅黑" w:hAnsi="微软雅黑" w:hint="eastAsia"/>
          <w:sz w:val="20"/>
          <w:szCs w:val="20"/>
        </w:rPr>
        <w:t>负责的活动在</w:t>
      </w:r>
      <w:r>
        <w:rPr>
          <w:rFonts w:ascii="微软雅黑" w:eastAsia="微软雅黑" w:hAnsi="微软雅黑" w:hint="eastAsia"/>
          <w:sz w:val="20"/>
          <w:szCs w:val="20"/>
        </w:rPr>
        <w:t>本地的执行落地，大型活动如“宝路荣耀领航”，“必胜战役”，“狮王争霸”等，北京大区连续都是全国第一；</w:t>
      </w:r>
    </w:p>
    <w:p w14:paraId="65BAB485" w14:textId="77777777" w:rsidR="006B6E56" w:rsidRDefault="006B6E56" w:rsidP="006B6E56">
      <w:pPr>
        <w:pStyle w:val="a5"/>
        <w:numPr>
          <w:ilvl w:val="1"/>
          <w:numId w:val="2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通过offtake数据分析物美系统的消费者习惯，进而设置促销装，妙鲜包的5送1，实现产品组offtake30%以上的增长；</w:t>
      </w:r>
    </w:p>
    <w:p w14:paraId="65BAB486" w14:textId="76583321" w:rsidR="006B6E56" w:rsidRPr="00092576" w:rsidRDefault="006B6E56" w:rsidP="006B6E56">
      <w:pPr>
        <w:pStyle w:val="a5"/>
        <w:numPr>
          <w:ilvl w:val="1"/>
          <w:numId w:val="2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通过费用的管控，使得北京大区在每年Q4会有额外</w:t>
      </w:r>
      <w:r w:rsidR="00DA7E5C">
        <w:rPr>
          <w:rFonts w:ascii="微软雅黑" w:eastAsia="微软雅黑" w:hAnsi="微软雅黑" w:hint="eastAsia"/>
          <w:sz w:val="20"/>
          <w:szCs w:val="20"/>
        </w:rPr>
        <w:t>渠道费用</w:t>
      </w:r>
      <w:r>
        <w:rPr>
          <w:rFonts w:ascii="微软雅黑" w:eastAsia="微软雅黑" w:hAnsi="微软雅黑" w:hint="eastAsia"/>
          <w:sz w:val="20"/>
          <w:szCs w:val="20"/>
        </w:rPr>
        <w:t>的盈余，作为冲刺Q4以及消化库存的有利保证，进而为次年的开门红做出贡献。</w:t>
      </w:r>
    </w:p>
    <w:p w14:paraId="65BAB487" w14:textId="6D1DBCC9" w:rsidR="006B6E56" w:rsidRPr="00092576" w:rsidRDefault="000E6938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/>
          <w:b/>
          <w:sz w:val="20"/>
          <w:szCs w:val="20"/>
        </w:rPr>
        <w:t>4.</w:t>
      </w:r>
      <w:r w:rsidR="00E73783">
        <w:rPr>
          <w:rFonts w:ascii="微软雅黑" w:eastAsia="微软雅黑" w:hAnsi="微软雅黑" w:hint="eastAsia"/>
          <w:b/>
          <w:sz w:val="20"/>
          <w:szCs w:val="20"/>
        </w:rPr>
        <w:t>2010.07</w:t>
      </w:r>
      <w:r w:rsidR="006B6E56" w:rsidRPr="00092576">
        <w:rPr>
          <w:rFonts w:ascii="微软雅黑" w:eastAsia="微软雅黑" w:hAnsi="微软雅黑" w:hint="eastAsia"/>
          <w:b/>
          <w:sz w:val="20"/>
          <w:szCs w:val="20"/>
        </w:rPr>
        <w:t xml:space="preserve"> </w:t>
      </w:r>
      <w:r w:rsidR="006B6E56" w:rsidRPr="00092576">
        <w:rPr>
          <w:rFonts w:ascii="微软雅黑" w:eastAsia="微软雅黑" w:hAnsi="微软雅黑"/>
          <w:b/>
          <w:sz w:val="20"/>
          <w:szCs w:val="20"/>
        </w:rPr>
        <w:t>– 2013.08</w:t>
      </w:r>
      <w:r w:rsidR="006B6E56" w:rsidRPr="00092576">
        <w:rPr>
          <w:rFonts w:ascii="微软雅黑" w:eastAsia="微软雅黑" w:hAnsi="微软雅黑"/>
          <w:b/>
          <w:sz w:val="20"/>
          <w:szCs w:val="20"/>
        </w:rPr>
        <w:tab/>
      </w:r>
      <w:r w:rsidR="006B6E56" w:rsidRPr="00092576">
        <w:rPr>
          <w:rFonts w:ascii="微软雅黑" w:eastAsia="微软雅黑" w:hAnsi="微软雅黑"/>
          <w:b/>
          <w:sz w:val="20"/>
          <w:szCs w:val="20"/>
        </w:rPr>
        <w:tab/>
      </w:r>
      <w:r w:rsidR="00D54AB0">
        <w:rPr>
          <w:rFonts w:ascii="微软雅黑" w:eastAsia="微软雅黑" w:hAnsi="微软雅黑" w:hint="eastAsia"/>
          <w:b/>
          <w:sz w:val="20"/>
          <w:szCs w:val="20"/>
        </w:rPr>
        <w:t>XXXX</w:t>
      </w:r>
      <w:r w:rsidR="00CD4F46">
        <w:rPr>
          <w:rFonts w:ascii="微软雅黑" w:eastAsia="微软雅黑" w:hAnsi="微软雅黑" w:hint="eastAsia"/>
          <w:b/>
          <w:sz w:val="20"/>
          <w:szCs w:val="20"/>
        </w:rPr>
        <w:t>集团</w:t>
      </w:r>
    </w:p>
    <w:p w14:paraId="65BAB488" w14:textId="534D329E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 xml:space="preserve">（一）2013.01 </w:t>
      </w:r>
      <w:r w:rsidRPr="00092576">
        <w:rPr>
          <w:rFonts w:ascii="微软雅黑" w:eastAsia="微软雅黑" w:hAnsi="微软雅黑"/>
          <w:b/>
          <w:sz w:val="20"/>
          <w:szCs w:val="20"/>
        </w:rPr>
        <w:t>– 2013.08</w:t>
      </w:r>
      <w:r w:rsidRPr="00092576">
        <w:rPr>
          <w:rFonts w:ascii="微软雅黑" w:eastAsia="微软雅黑" w:hAnsi="微软雅黑"/>
          <w:b/>
          <w:sz w:val="20"/>
          <w:szCs w:val="20"/>
        </w:rPr>
        <w:tab/>
      </w:r>
      <w:r w:rsidR="00D54AB0">
        <w:rPr>
          <w:rFonts w:ascii="微软雅黑" w:eastAsia="微软雅黑" w:hAnsi="微软雅黑" w:hint="eastAsia"/>
          <w:b/>
          <w:sz w:val="20"/>
          <w:szCs w:val="20"/>
        </w:rPr>
        <w:t>XXXX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客户经理</w:t>
      </w:r>
      <w:r w:rsidR="00553038">
        <w:rPr>
          <w:rFonts w:ascii="微软雅黑" w:eastAsia="微软雅黑" w:hAnsi="微软雅黑" w:hint="eastAsia"/>
          <w:b/>
          <w:sz w:val="20"/>
          <w:szCs w:val="20"/>
        </w:rPr>
        <w:t>-北京</w:t>
      </w:r>
    </w:p>
    <w:p w14:paraId="65BAB48D" w14:textId="2F8C33D0" w:rsidR="006B6E56" w:rsidRPr="00553038" w:rsidRDefault="006B6E56" w:rsidP="006B6E56">
      <w:pPr>
        <w:spacing w:after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负责的生意额：</w:t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/>
          <w:sz w:val="20"/>
          <w:szCs w:val="20"/>
        </w:rPr>
        <w:tab/>
      </w:r>
      <w:r w:rsidRPr="00092576">
        <w:rPr>
          <w:rFonts w:ascii="微软雅黑" w:eastAsia="微软雅黑" w:hAnsi="微软雅黑" w:hint="eastAsia"/>
          <w:sz w:val="20"/>
          <w:szCs w:val="20"/>
        </w:rPr>
        <w:t>月均120万，年生意1500万，同比增长30%以上；</w:t>
      </w:r>
    </w:p>
    <w:p w14:paraId="65BAB48E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工作职责：</w:t>
      </w:r>
    </w:p>
    <w:p w14:paraId="65BAB48F" w14:textId="5516BAFB" w:rsidR="006B6E56" w:rsidRPr="00092576" w:rsidRDefault="006B6E56" w:rsidP="006B6E56">
      <w:pPr>
        <w:pStyle w:val="a5"/>
        <w:numPr>
          <w:ilvl w:val="0"/>
          <w:numId w:val="1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负责区域内销售计划的制定与执行</w:t>
      </w:r>
      <w:r w:rsidR="00375181">
        <w:rPr>
          <w:rFonts w:ascii="微软雅黑" w:eastAsia="微软雅黑" w:hAnsi="微软雅黑" w:hint="eastAsia"/>
          <w:sz w:val="20"/>
          <w:szCs w:val="20"/>
        </w:rPr>
        <w:t>，威</w:t>
      </w:r>
      <w:bookmarkStart w:id="4" w:name="_GoBack"/>
      <w:bookmarkEnd w:id="4"/>
      <w:r w:rsidR="00375181">
        <w:rPr>
          <w:rFonts w:ascii="微软雅黑" w:eastAsia="微软雅黑" w:hAnsi="微软雅黑" w:hint="eastAsia"/>
          <w:sz w:val="20"/>
          <w:szCs w:val="20"/>
        </w:rPr>
        <w:t>露士消毒液，洗衣液等品牌</w:t>
      </w:r>
      <w:r w:rsidRPr="00092576">
        <w:rPr>
          <w:rFonts w:ascii="微软雅黑" w:eastAsia="微软雅黑" w:hAnsi="微软雅黑" w:hint="eastAsia"/>
          <w:sz w:val="20"/>
          <w:szCs w:val="20"/>
        </w:rPr>
        <w:t>；</w:t>
      </w:r>
    </w:p>
    <w:p w14:paraId="65BAB49B" w14:textId="4FCA7593" w:rsidR="006B6E56" w:rsidRPr="00A967A6" w:rsidRDefault="00A967A6" w:rsidP="006B6E56">
      <w:pPr>
        <w:pStyle w:val="a5"/>
        <w:numPr>
          <w:ilvl w:val="0"/>
          <w:numId w:val="1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销售人员和促销人员的日常管理，确保生意的达成。</w:t>
      </w:r>
    </w:p>
    <w:p w14:paraId="65BAB49C" w14:textId="4763DD7F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（二）201</w:t>
      </w:r>
      <w:r w:rsidR="00A967A6">
        <w:rPr>
          <w:rFonts w:ascii="微软雅黑" w:eastAsia="微软雅黑" w:hAnsi="微软雅黑" w:hint="eastAsia"/>
          <w:b/>
          <w:sz w:val="20"/>
          <w:szCs w:val="20"/>
        </w:rPr>
        <w:t>0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.0</w:t>
      </w:r>
      <w:r w:rsidR="00A967A6">
        <w:rPr>
          <w:rFonts w:ascii="微软雅黑" w:eastAsia="微软雅黑" w:hAnsi="微软雅黑" w:hint="eastAsia"/>
          <w:b/>
          <w:sz w:val="20"/>
          <w:szCs w:val="20"/>
        </w:rPr>
        <w:t>7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 xml:space="preserve"> </w:t>
      </w:r>
      <w:r w:rsidRPr="00092576">
        <w:rPr>
          <w:rFonts w:ascii="微软雅黑" w:eastAsia="微软雅黑" w:hAnsi="微软雅黑"/>
          <w:b/>
          <w:sz w:val="20"/>
          <w:szCs w:val="20"/>
        </w:rPr>
        <w:t>– 201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3</w:t>
      </w:r>
      <w:r w:rsidRPr="00092576">
        <w:rPr>
          <w:rFonts w:ascii="微软雅黑" w:eastAsia="微软雅黑" w:hAnsi="微软雅黑"/>
          <w:b/>
          <w:sz w:val="20"/>
          <w:szCs w:val="20"/>
        </w:rPr>
        <w:t>.</w:t>
      </w:r>
      <w:r w:rsidRPr="00092576">
        <w:rPr>
          <w:rFonts w:ascii="微软雅黑" w:eastAsia="微软雅黑" w:hAnsi="微软雅黑" w:hint="eastAsia"/>
          <w:b/>
          <w:sz w:val="20"/>
          <w:szCs w:val="20"/>
        </w:rPr>
        <w:t>12</w:t>
      </w:r>
      <w:r w:rsidRPr="00092576">
        <w:rPr>
          <w:rFonts w:ascii="微软雅黑" w:eastAsia="微软雅黑" w:hAnsi="微软雅黑"/>
          <w:b/>
          <w:sz w:val="20"/>
          <w:szCs w:val="20"/>
        </w:rPr>
        <w:tab/>
      </w:r>
      <w:r w:rsidRPr="00092576">
        <w:rPr>
          <w:rFonts w:ascii="微软雅黑" w:eastAsia="微软雅黑" w:hAnsi="微软雅黑" w:cs="STSong-Light" w:hint="eastAsia"/>
          <w:b/>
          <w:bCs/>
          <w:sz w:val="20"/>
          <w:szCs w:val="20"/>
        </w:rPr>
        <w:t>促销培训经理</w:t>
      </w:r>
      <w:r w:rsidR="00A967A6">
        <w:rPr>
          <w:rFonts w:ascii="微软雅黑" w:eastAsia="微软雅黑" w:hAnsi="微软雅黑" w:cs="STSong-Light" w:hint="eastAsia"/>
          <w:b/>
          <w:bCs/>
          <w:sz w:val="20"/>
          <w:szCs w:val="20"/>
        </w:rPr>
        <w:t>-北京</w:t>
      </w:r>
    </w:p>
    <w:p w14:paraId="65BAB4A1" w14:textId="77777777" w:rsidR="006B6E56" w:rsidRPr="00092576" w:rsidRDefault="006B6E56" w:rsidP="006B6E56">
      <w:pPr>
        <w:spacing w:after="0"/>
        <w:rPr>
          <w:rFonts w:ascii="微软雅黑" w:eastAsia="微软雅黑" w:hAnsi="微软雅黑"/>
          <w:b/>
          <w:sz w:val="20"/>
          <w:szCs w:val="20"/>
        </w:rPr>
      </w:pPr>
      <w:r w:rsidRPr="00092576">
        <w:rPr>
          <w:rFonts w:ascii="微软雅黑" w:eastAsia="微软雅黑" w:hAnsi="微软雅黑" w:hint="eastAsia"/>
          <w:b/>
          <w:sz w:val="20"/>
          <w:szCs w:val="20"/>
        </w:rPr>
        <w:t>工作职责：</w:t>
      </w:r>
    </w:p>
    <w:p w14:paraId="65BAB4BC" w14:textId="0D0EF6D6" w:rsidR="006B6E56" w:rsidRPr="00A967A6" w:rsidRDefault="006B6E56" w:rsidP="006B6E56">
      <w:pPr>
        <w:pStyle w:val="a5"/>
        <w:numPr>
          <w:ilvl w:val="0"/>
          <w:numId w:val="1"/>
        </w:numPr>
        <w:spacing w:after="0"/>
        <w:ind w:firstLineChars="0"/>
        <w:rPr>
          <w:rFonts w:ascii="微软雅黑" w:eastAsia="微软雅黑" w:hAnsi="微软雅黑"/>
          <w:sz w:val="20"/>
          <w:szCs w:val="20"/>
        </w:rPr>
      </w:pPr>
      <w:r w:rsidRPr="00092576">
        <w:rPr>
          <w:rFonts w:ascii="微软雅黑" w:eastAsia="微软雅黑" w:hAnsi="微软雅黑" w:hint="eastAsia"/>
          <w:sz w:val="20"/>
          <w:szCs w:val="20"/>
        </w:rPr>
        <w:t>组织建设北京促销培训团队</w:t>
      </w:r>
      <w:r w:rsidR="00A967A6">
        <w:rPr>
          <w:rFonts w:ascii="微软雅黑" w:eastAsia="微软雅黑" w:hAnsi="微软雅黑" w:hint="eastAsia"/>
          <w:sz w:val="20"/>
          <w:szCs w:val="20"/>
        </w:rPr>
        <w:t>，对促销员和促销督导的管理（人员编制，费用，单产）；</w:t>
      </w:r>
      <w:bookmarkEnd w:id="2"/>
      <w:bookmarkEnd w:id="3"/>
    </w:p>
    <w:p w14:paraId="65BAB4BE" w14:textId="77777777" w:rsidR="00AB28F8" w:rsidRPr="006B6E56" w:rsidRDefault="00AB28F8"/>
    <w:sectPr w:rsidR="00AB28F8" w:rsidRPr="006B6E56" w:rsidSect="00C81FB6">
      <w:headerReference w:type="first" r:id="rId9"/>
      <w:pgSz w:w="11907" w:h="16840" w:code="9"/>
      <w:pgMar w:top="1751" w:right="864" w:bottom="1560" w:left="1008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6336B" w14:textId="77777777" w:rsidR="00756493" w:rsidRDefault="00756493" w:rsidP="006B6E56">
      <w:pPr>
        <w:spacing w:after="0"/>
      </w:pPr>
      <w:r>
        <w:separator/>
      </w:r>
    </w:p>
  </w:endnote>
  <w:endnote w:type="continuationSeparator" w:id="0">
    <w:p w14:paraId="7CBFFD81" w14:textId="77777777" w:rsidR="00756493" w:rsidRDefault="00756493" w:rsidP="006B6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08E70" w14:textId="77777777" w:rsidR="00756493" w:rsidRDefault="00756493" w:rsidP="006B6E56">
      <w:pPr>
        <w:spacing w:after="0"/>
      </w:pPr>
      <w:r>
        <w:separator/>
      </w:r>
    </w:p>
  </w:footnote>
  <w:footnote w:type="continuationSeparator" w:id="0">
    <w:p w14:paraId="0DE1B470" w14:textId="77777777" w:rsidR="00756493" w:rsidRDefault="00756493" w:rsidP="006B6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AB4C5" w14:textId="77777777" w:rsidR="00AC72D6" w:rsidRPr="00635CB5" w:rsidRDefault="00756493" w:rsidP="00C15127">
    <w:pPr>
      <w:wordWrap w:val="0"/>
      <w:spacing w:after="0"/>
      <w:jc w:val="right"/>
      <w:rPr>
        <w:rFonts w:asciiTheme="minorHAnsi" w:hAnsiTheme="minorHAnsi"/>
        <w:b/>
        <w:sz w:val="22"/>
        <w:szCs w:val="20"/>
        <w:lang w:val="en-GB"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2E3"/>
    <w:multiLevelType w:val="hybridMultilevel"/>
    <w:tmpl w:val="EC96D7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8455501"/>
    <w:multiLevelType w:val="hybridMultilevel"/>
    <w:tmpl w:val="C172E1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8B48CD"/>
    <w:multiLevelType w:val="hybridMultilevel"/>
    <w:tmpl w:val="35345A44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9052A1"/>
    <w:multiLevelType w:val="hybridMultilevel"/>
    <w:tmpl w:val="47EEDD88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A27E34"/>
    <w:multiLevelType w:val="hybridMultilevel"/>
    <w:tmpl w:val="B85C14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23290669"/>
    <w:multiLevelType w:val="hybridMultilevel"/>
    <w:tmpl w:val="38F0A9BE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4A625ED"/>
    <w:multiLevelType w:val="hybridMultilevel"/>
    <w:tmpl w:val="73723A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A4D06B0"/>
    <w:multiLevelType w:val="hybridMultilevel"/>
    <w:tmpl w:val="0D1A0090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4256CC"/>
    <w:multiLevelType w:val="hybridMultilevel"/>
    <w:tmpl w:val="C646FB88"/>
    <w:lvl w:ilvl="0" w:tplc="AF74A4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F9ADB1A">
      <w:numFmt w:val="bullet"/>
      <w:lvlText w:val="●"/>
      <w:lvlJc w:val="left"/>
      <w:pPr>
        <w:ind w:left="780" w:hanging="360"/>
      </w:pPr>
      <w:rPr>
        <w:rFonts w:ascii="宋体" w:eastAsia="宋体" w:hAnsi="宋体" w:cs="STSong-Light" w:hint="eastAsia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D4021B"/>
    <w:multiLevelType w:val="hybridMultilevel"/>
    <w:tmpl w:val="EADEE38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1F9ADB1A">
      <w:numFmt w:val="bullet"/>
      <w:lvlText w:val="●"/>
      <w:lvlJc w:val="left"/>
      <w:pPr>
        <w:ind w:left="1500" w:hanging="360"/>
      </w:pPr>
      <w:rPr>
        <w:rFonts w:ascii="宋体" w:eastAsia="宋体" w:hAnsi="宋体" w:cs="STSong-Light" w:hint="eastAsia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>
    <w:nsid w:val="3C0A1C3E"/>
    <w:multiLevelType w:val="hybridMultilevel"/>
    <w:tmpl w:val="5790AD4A"/>
    <w:lvl w:ilvl="0" w:tplc="1F9ADB1A">
      <w:numFmt w:val="bullet"/>
      <w:lvlText w:val="●"/>
      <w:lvlJc w:val="left"/>
      <w:pPr>
        <w:ind w:left="1761" w:hanging="360"/>
      </w:pPr>
      <w:rPr>
        <w:rFonts w:ascii="宋体" w:eastAsia="宋体" w:hAnsi="宋体" w:cs="STSong-Light" w:hint="eastAsia"/>
      </w:rPr>
    </w:lvl>
    <w:lvl w:ilvl="1" w:tplc="04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1">
    <w:nsid w:val="3D9B1861"/>
    <w:multiLevelType w:val="hybridMultilevel"/>
    <w:tmpl w:val="FC4A5E12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1186C42"/>
    <w:multiLevelType w:val="hybridMultilevel"/>
    <w:tmpl w:val="D42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E3AA3"/>
    <w:multiLevelType w:val="hybridMultilevel"/>
    <w:tmpl w:val="77880C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4030E4C"/>
    <w:multiLevelType w:val="hybridMultilevel"/>
    <w:tmpl w:val="51BE6CDC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549633E"/>
    <w:multiLevelType w:val="hybridMultilevel"/>
    <w:tmpl w:val="3E744EFE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25733FA"/>
    <w:multiLevelType w:val="hybridMultilevel"/>
    <w:tmpl w:val="67E0914C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5E3577F"/>
    <w:multiLevelType w:val="hybridMultilevel"/>
    <w:tmpl w:val="DD9AD95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760C7372"/>
    <w:multiLevelType w:val="hybridMultilevel"/>
    <w:tmpl w:val="3F0AE216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62C56B2"/>
    <w:multiLevelType w:val="hybridMultilevel"/>
    <w:tmpl w:val="67E42A8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7A4C7B28"/>
    <w:multiLevelType w:val="hybridMultilevel"/>
    <w:tmpl w:val="490A58D8"/>
    <w:lvl w:ilvl="0" w:tplc="D8F480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6"/>
  </w:num>
  <w:num w:numId="5">
    <w:abstractNumId w:val="7"/>
  </w:num>
  <w:num w:numId="6">
    <w:abstractNumId w:val="20"/>
  </w:num>
  <w:num w:numId="7">
    <w:abstractNumId w:val="17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19"/>
  </w:num>
  <w:num w:numId="19">
    <w:abstractNumId w:val="4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6D"/>
    <w:rsid w:val="0004336B"/>
    <w:rsid w:val="00043CB5"/>
    <w:rsid w:val="0005039E"/>
    <w:rsid w:val="00054088"/>
    <w:rsid w:val="00060DA3"/>
    <w:rsid w:val="000C3411"/>
    <w:rsid w:val="000E6938"/>
    <w:rsid w:val="00161707"/>
    <w:rsid w:val="001A2372"/>
    <w:rsid w:val="002653B2"/>
    <w:rsid w:val="002C4B8C"/>
    <w:rsid w:val="002E0559"/>
    <w:rsid w:val="003265B0"/>
    <w:rsid w:val="003359D7"/>
    <w:rsid w:val="00341E6D"/>
    <w:rsid w:val="003504D2"/>
    <w:rsid w:val="00375181"/>
    <w:rsid w:val="003824D2"/>
    <w:rsid w:val="003E2484"/>
    <w:rsid w:val="00453820"/>
    <w:rsid w:val="004A582C"/>
    <w:rsid w:val="004D1BE7"/>
    <w:rsid w:val="00534D1F"/>
    <w:rsid w:val="00540E65"/>
    <w:rsid w:val="00553038"/>
    <w:rsid w:val="00554D71"/>
    <w:rsid w:val="00561030"/>
    <w:rsid w:val="00575299"/>
    <w:rsid w:val="005D26DE"/>
    <w:rsid w:val="006534CC"/>
    <w:rsid w:val="006B6E56"/>
    <w:rsid w:val="00724273"/>
    <w:rsid w:val="00756493"/>
    <w:rsid w:val="008438C7"/>
    <w:rsid w:val="00855CB9"/>
    <w:rsid w:val="008775A4"/>
    <w:rsid w:val="00881863"/>
    <w:rsid w:val="0088664C"/>
    <w:rsid w:val="00902F49"/>
    <w:rsid w:val="0092433F"/>
    <w:rsid w:val="009354A0"/>
    <w:rsid w:val="00992DF7"/>
    <w:rsid w:val="009B06E2"/>
    <w:rsid w:val="00A23BCC"/>
    <w:rsid w:val="00A314BC"/>
    <w:rsid w:val="00A662A8"/>
    <w:rsid w:val="00A832CB"/>
    <w:rsid w:val="00A967A6"/>
    <w:rsid w:val="00AA7FE1"/>
    <w:rsid w:val="00AB28F8"/>
    <w:rsid w:val="00AF1C06"/>
    <w:rsid w:val="00B02084"/>
    <w:rsid w:val="00B204A8"/>
    <w:rsid w:val="00B27EF0"/>
    <w:rsid w:val="00B30BA0"/>
    <w:rsid w:val="00B41A3D"/>
    <w:rsid w:val="00B55FC5"/>
    <w:rsid w:val="00B917EC"/>
    <w:rsid w:val="00BD7A15"/>
    <w:rsid w:val="00BF71A1"/>
    <w:rsid w:val="00C1596E"/>
    <w:rsid w:val="00C856E0"/>
    <w:rsid w:val="00C86FDF"/>
    <w:rsid w:val="00CA484D"/>
    <w:rsid w:val="00CA4EA5"/>
    <w:rsid w:val="00CB2982"/>
    <w:rsid w:val="00CD4F46"/>
    <w:rsid w:val="00CF13FB"/>
    <w:rsid w:val="00D05293"/>
    <w:rsid w:val="00D54AB0"/>
    <w:rsid w:val="00DA7E5C"/>
    <w:rsid w:val="00E23CFB"/>
    <w:rsid w:val="00E4645A"/>
    <w:rsid w:val="00E60C1C"/>
    <w:rsid w:val="00E72CCB"/>
    <w:rsid w:val="00E73783"/>
    <w:rsid w:val="00E830EF"/>
    <w:rsid w:val="00F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AB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6"/>
    <w:pPr>
      <w:spacing w:after="5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E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E56"/>
    <w:rPr>
      <w:sz w:val="18"/>
      <w:szCs w:val="18"/>
    </w:rPr>
  </w:style>
  <w:style w:type="paragraph" w:styleId="a5">
    <w:name w:val="List Paragraph"/>
    <w:basedOn w:val="a"/>
    <w:uiPriority w:val="99"/>
    <w:qFormat/>
    <w:rsid w:val="006B6E56"/>
    <w:pPr>
      <w:ind w:firstLineChars="200" w:firstLine="420"/>
    </w:pPr>
  </w:style>
  <w:style w:type="paragraph" w:customStyle="1" w:styleId="CDDreport">
    <w:name w:val="CDD report"/>
    <w:basedOn w:val="a"/>
    <w:link w:val="CDDreportChar"/>
    <w:qFormat/>
    <w:rsid w:val="006B6E56"/>
    <w:pPr>
      <w:spacing w:line="276" w:lineRule="auto"/>
    </w:pPr>
    <w:rPr>
      <w:rFonts w:ascii="Garamond" w:hAnsi="Garamond"/>
      <w:szCs w:val="20"/>
      <w:lang w:val="en-GB" w:eastAsia="en-US"/>
    </w:rPr>
  </w:style>
  <w:style w:type="character" w:customStyle="1" w:styleId="CDDreportChar">
    <w:name w:val="CDD report Char"/>
    <w:link w:val="CDDreport"/>
    <w:rsid w:val="006B6E56"/>
    <w:rPr>
      <w:rFonts w:ascii="Garamond" w:eastAsia="宋体" w:hAnsi="Garamond" w:cs="Times New Roman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B6E5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6E5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6"/>
    <w:pPr>
      <w:spacing w:after="5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E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E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E56"/>
    <w:rPr>
      <w:sz w:val="18"/>
      <w:szCs w:val="18"/>
    </w:rPr>
  </w:style>
  <w:style w:type="paragraph" w:styleId="a5">
    <w:name w:val="List Paragraph"/>
    <w:basedOn w:val="a"/>
    <w:uiPriority w:val="99"/>
    <w:qFormat/>
    <w:rsid w:val="006B6E56"/>
    <w:pPr>
      <w:ind w:firstLineChars="200" w:firstLine="420"/>
    </w:pPr>
  </w:style>
  <w:style w:type="paragraph" w:customStyle="1" w:styleId="CDDreport">
    <w:name w:val="CDD report"/>
    <w:basedOn w:val="a"/>
    <w:link w:val="CDDreportChar"/>
    <w:qFormat/>
    <w:rsid w:val="006B6E56"/>
    <w:pPr>
      <w:spacing w:line="276" w:lineRule="auto"/>
    </w:pPr>
    <w:rPr>
      <w:rFonts w:ascii="Garamond" w:hAnsi="Garamond"/>
      <w:szCs w:val="20"/>
      <w:lang w:val="en-GB" w:eastAsia="en-US"/>
    </w:rPr>
  </w:style>
  <w:style w:type="character" w:customStyle="1" w:styleId="CDDreportChar">
    <w:name w:val="CDD report Char"/>
    <w:link w:val="CDDreport"/>
    <w:rsid w:val="006B6E56"/>
    <w:rPr>
      <w:rFonts w:ascii="Garamond" w:eastAsia="宋体" w:hAnsi="Garamond" w:cs="Times New Roman"/>
      <w:szCs w:val="20"/>
      <w:lang w:val="en-GB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B6E5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6E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72</cp:revision>
  <cp:lastPrinted>2019-01-21T03:27:00Z</cp:lastPrinted>
  <dcterms:created xsi:type="dcterms:W3CDTF">2018-07-10T04:14:00Z</dcterms:created>
  <dcterms:modified xsi:type="dcterms:W3CDTF">2022-07-29T06:50:00Z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2021-07-04T03:05:16Z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66858c9a-9066-4cd4-8d88-6580f77ea58d</vt:lpwstr>
  </property>
  <property fmtid="{D5CDD505-2E9C-101B-9397-08002B2CF9AE}" pid="8" name="MSIP_Label_1ada0a2f-b917-4d51-b0d0-d418a10c8b23_ContentBits">
    <vt:lpwstr>0</vt:lpwstr>
  </property>
</Properties>
</file>